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E7" w:rsidRPr="00816864" w:rsidRDefault="003F6CE7" w:rsidP="003F6CE7">
      <w:pPr>
        <w:outlineLvl w:val="0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 xml:space="preserve">                         </w:t>
      </w:r>
      <w:r w:rsidR="00816864" w:rsidRPr="00816864">
        <w:rPr>
          <w:rFonts w:ascii="Arial" w:eastAsia="Batang" w:hAnsi="Arial" w:cs="Arial"/>
          <w:b/>
          <w:bCs/>
          <w:sz w:val="28"/>
          <w:szCs w:val="24"/>
          <w:lang w:eastAsia="en-US"/>
        </w:rPr>
        <w:t>R1-2206904</w:t>
      </w:r>
    </w:p>
    <w:p w:rsidR="00816864" w:rsidRPr="00EE666B" w:rsidRDefault="00816864" w:rsidP="00816864">
      <w:pPr>
        <w:tabs>
          <w:tab w:val="center" w:pos="4536"/>
          <w:tab w:val="right" w:pos="9072"/>
        </w:tabs>
        <w:outlineLvl w:val="0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 w:rsidRPr="00364539">
        <w:rPr>
          <w:rFonts w:ascii="Arial" w:eastAsia="MS Mincho" w:hAnsi="Arial" w:cs="Arial"/>
          <w:b/>
          <w:bCs/>
          <w:sz w:val="28"/>
        </w:rPr>
        <w:t>Toulouse, France, August 22</w:t>
      </w:r>
      <w:r w:rsidRPr="0016425F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 w:rsidRPr="00364539">
        <w:rPr>
          <w:rFonts w:ascii="Arial" w:eastAsia="MS Mincho" w:hAnsi="Arial" w:cs="Arial"/>
          <w:b/>
          <w:bCs/>
          <w:sz w:val="28"/>
        </w:rPr>
        <w:t xml:space="preserve"> – 26</w:t>
      </w:r>
      <w:r w:rsidRPr="0016425F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364539">
        <w:rPr>
          <w:rFonts w:ascii="Arial" w:eastAsia="MS Mincho" w:hAnsi="Arial" w:cs="Arial"/>
          <w:b/>
          <w:bCs/>
          <w:sz w:val="28"/>
        </w:rPr>
        <w:t>, 2022</w:t>
      </w:r>
    </w:p>
    <w:p w:rsidR="006B6934" w:rsidRPr="00816864" w:rsidRDefault="006B6934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4B5A18" w:rsidRPr="004B5A18">
        <w:rPr>
          <w:rFonts w:ascii="Times New Roman" w:hAnsi="Times New Roman"/>
          <w:sz w:val="24"/>
          <w:szCs w:val="24"/>
          <w:lang w:val="en-US"/>
        </w:rPr>
        <w:t>Discussion on evaluation on AI/ML for beam management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96ED1">
        <w:rPr>
          <w:rFonts w:ascii="Times New Roman" w:hAnsi="Times New Roman"/>
          <w:sz w:val="24"/>
          <w:szCs w:val="24"/>
          <w:lang w:eastAsia="zh-CN"/>
        </w:rPr>
        <w:t>9</w:t>
      </w:r>
      <w:r w:rsidR="004B5A18">
        <w:rPr>
          <w:rFonts w:ascii="Times New Roman" w:hAnsi="Times New Roman"/>
          <w:sz w:val="24"/>
          <w:szCs w:val="24"/>
          <w:lang w:eastAsia="zh-CN"/>
        </w:rPr>
        <w:t>.2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4B5A18">
        <w:rPr>
          <w:rFonts w:ascii="Times New Roman" w:hAnsi="Times New Roman"/>
          <w:sz w:val="24"/>
          <w:szCs w:val="24"/>
          <w:lang w:eastAsia="zh-CN"/>
        </w:rPr>
        <w:t>3.</w:t>
      </w:r>
      <w:r>
        <w:rPr>
          <w:rFonts w:ascii="Times New Roman" w:hAnsi="Times New Roman"/>
          <w:sz w:val="24"/>
          <w:szCs w:val="24"/>
          <w:lang w:eastAsia="zh-CN"/>
        </w:rPr>
        <w:t>1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4273C9" w:rsidRPr="008955C3" w:rsidRDefault="006315B6" w:rsidP="00C22A64">
      <w:pPr>
        <w:spacing w:after="120"/>
        <w:jc w:val="both"/>
        <w:rPr>
          <w:lang w:eastAsia="zh-CN"/>
        </w:rPr>
      </w:pPr>
      <w:r w:rsidRPr="008955C3">
        <w:t xml:space="preserve">In </w:t>
      </w:r>
      <w:r w:rsidRPr="008955C3">
        <w:rPr>
          <w:rFonts w:eastAsia="Yu Mincho"/>
          <w:bCs/>
          <w:iCs/>
        </w:rPr>
        <w:t>RAN</w:t>
      </w:r>
      <w:r w:rsidR="00CC2427" w:rsidRPr="008955C3">
        <w:rPr>
          <w:rFonts w:eastAsia="Yu Mincho"/>
          <w:bCs/>
          <w:iCs/>
        </w:rPr>
        <w:t>1</w:t>
      </w:r>
      <w:r w:rsidRPr="008955C3">
        <w:rPr>
          <w:rFonts w:eastAsia="Yu Mincho"/>
          <w:bCs/>
          <w:iCs/>
        </w:rPr>
        <w:t>#</w:t>
      </w:r>
      <w:r w:rsidR="00CC2427" w:rsidRPr="008955C3">
        <w:rPr>
          <w:rFonts w:eastAsia="Yu Mincho"/>
          <w:bCs/>
          <w:iCs/>
        </w:rPr>
        <w:t>109</w:t>
      </w:r>
      <w:r w:rsidRPr="008955C3">
        <w:rPr>
          <w:rFonts w:eastAsia="Yu Mincho"/>
          <w:bCs/>
          <w:iCs/>
        </w:rPr>
        <w:t>-e</w:t>
      </w:r>
      <w:r w:rsidRPr="008955C3">
        <w:t xml:space="preserve"> meeting, </w:t>
      </w:r>
      <w:r w:rsidR="00C22A64" w:rsidRPr="008955C3">
        <w:rPr>
          <w:rFonts w:hint="eastAsia"/>
          <w:lang w:eastAsia="zh-CN"/>
        </w:rPr>
        <w:t xml:space="preserve">the following </w:t>
      </w:r>
      <w:r w:rsidR="00C22A64" w:rsidRPr="008955C3">
        <w:rPr>
          <w:lang w:eastAsia="zh-CN"/>
        </w:rPr>
        <w:t>evaluation methodology</w:t>
      </w:r>
      <w:r w:rsidR="00E96ED1" w:rsidRPr="008955C3">
        <w:t xml:space="preserve"> </w:t>
      </w:r>
      <w:r w:rsidR="00C22A64" w:rsidRPr="008955C3">
        <w:rPr>
          <w:rFonts w:hint="eastAsia"/>
          <w:lang w:eastAsia="zh-CN"/>
        </w:rPr>
        <w:t>and</w:t>
      </w:r>
      <w:r w:rsidR="00C22A64" w:rsidRPr="008955C3">
        <w:rPr>
          <w:lang w:eastAsia="zh-CN"/>
        </w:rPr>
        <w:t xml:space="preserve"> regarding aspects such as </w:t>
      </w:r>
      <w:r w:rsidR="00C22A64" w:rsidRPr="008955C3">
        <w:rPr>
          <w:rFonts w:hint="eastAsia"/>
          <w:lang w:eastAsia="zh-CN"/>
        </w:rPr>
        <w:t>KPI, baseline performance</w:t>
      </w:r>
      <w:r w:rsidR="00C22A64" w:rsidRPr="008955C3">
        <w:t xml:space="preserve"> </w:t>
      </w:r>
      <w:r w:rsidR="00E96ED1" w:rsidRPr="008955C3">
        <w:t xml:space="preserve">on </w:t>
      </w:r>
      <w:r w:rsidR="004273C9" w:rsidRPr="008955C3">
        <w:rPr>
          <w:rFonts w:hint="eastAsia"/>
          <w:lang w:eastAsia="zh-CN"/>
        </w:rPr>
        <w:t>AI/</w:t>
      </w:r>
      <w:r w:rsidR="004273C9" w:rsidRPr="008955C3">
        <w:rPr>
          <w:lang w:eastAsia="zh-CN"/>
        </w:rPr>
        <w:t xml:space="preserve">ML for </w:t>
      </w:r>
      <w:r w:rsidR="00CC2427" w:rsidRPr="008955C3">
        <w:rPr>
          <w:rFonts w:hint="eastAsia"/>
          <w:lang w:eastAsia="zh-CN"/>
        </w:rPr>
        <w:t>beam management</w:t>
      </w:r>
      <w:r w:rsidR="00E96ED1" w:rsidRPr="008955C3">
        <w:rPr>
          <w:rFonts w:hint="eastAsia"/>
          <w:lang w:eastAsia="zh-CN"/>
        </w:rPr>
        <w:t xml:space="preserve"> is determined</w:t>
      </w:r>
      <w:r w:rsidR="00C22A64" w:rsidRPr="008955C3">
        <w:rPr>
          <w:rFonts w:hint="eastAsia"/>
          <w:lang w:eastAsia="zh-CN"/>
        </w:rPr>
        <w:t xml:space="preserve"> [1]. </w:t>
      </w: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9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For dataset construction and performance evaluation (if applicable) for the AI/ML in beam management, system level simulation approach is adopted as baseline</w:t>
      </w:r>
    </w:p>
    <w:p w:rsidR="00C22A64" w:rsidRPr="008955C3" w:rsidRDefault="00C22A64" w:rsidP="00876B02">
      <w:pPr>
        <w:widowControl w:val="0"/>
        <w:numPr>
          <w:ilvl w:val="1"/>
          <w:numId w:val="9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Link level simulation is optionally adopted</w:t>
      </w:r>
    </w:p>
    <w:p w:rsidR="00C22A64" w:rsidRPr="008955C3" w:rsidRDefault="00C22A64" w:rsidP="00C22A64">
      <w:pPr>
        <w:widowControl w:val="0"/>
        <w:spacing w:before="0" w:after="0"/>
        <w:ind w:left="1080"/>
        <w:contextualSpacing/>
        <w:jc w:val="both"/>
        <w:rPr>
          <w:rFonts w:ascii="Times" w:eastAsia="Batang" w:hAnsi="Times"/>
        </w:rPr>
      </w:pP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0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At least for temporal beam prediction, companies report the one of spatial consistency procedures:</w:t>
      </w:r>
      <w:r w:rsidRPr="008955C3">
        <w:rPr>
          <w:rFonts w:eastAsia="Batang"/>
        </w:rPr>
        <w:t xml:space="preserve"> </w:t>
      </w:r>
    </w:p>
    <w:p w:rsidR="00C22A64" w:rsidRPr="008955C3" w:rsidRDefault="00C22A64" w:rsidP="00876B02">
      <w:pPr>
        <w:widowControl w:val="0"/>
        <w:numPr>
          <w:ilvl w:val="1"/>
          <w:numId w:val="10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Procedure A in TR38.901</w:t>
      </w:r>
    </w:p>
    <w:p w:rsidR="00C22A64" w:rsidRPr="008955C3" w:rsidRDefault="00C22A64" w:rsidP="00876B02">
      <w:pPr>
        <w:widowControl w:val="0"/>
        <w:numPr>
          <w:ilvl w:val="1"/>
          <w:numId w:val="10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Procedure B in TR38.901</w:t>
      </w: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1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 xml:space="preserve">At least for temporal beam prediction, Dense Urban (macro-layer only, TR 38.913) is the basic scenario for dataset generation and performance evaluation. </w:t>
      </w:r>
    </w:p>
    <w:p w:rsidR="00C22A64" w:rsidRPr="008955C3" w:rsidRDefault="00C22A64" w:rsidP="00876B02">
      <w:pPr>
        <w:widowControl w:val="0"/>
        <w:numPr>
          <w:ilvl w:val="1"/>
          <w:numId w:val="11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Other scenarios are not precluded.</w:t>
      </w:r>
    </w:p>
    <w:p w:rsidR="00C22A64" w:rsidRPr="008955C3" w:rsidRDefault="00C22A64" w:rsidP="00876B02">
      <w:pPr>
        <w:widowControl w:val="0"/>
        <w:numPr>
          <w:ilvl w:val="0"/>
          <w:numId w:val="11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For spatial-domain beam</w:t>
      </w:r>
      <w:r w:rsidRPr="008955C3">
        <w:rPr>
          <w:rFonts w:eastAsia="Batang"/>
          <w:bCs/>
          <w:color w:val="FF0000"/>
        </w:rPr>
        <w:t xml:space="preserve"> </w:t>
      </w:r>
      <w:r w:rsidRPr="008955C3">
        <w:rPr>
          <w:rFonts w:eastAsia="Batang"/>
          <w:bCs/>
        </w:rPr>
        <w:t xml:space="preserve">prediction, Dense Urban (macro-layer only, TR 38.913) is the basic scenario for dataset generation and performance evaluation. </w:t>
      </w:r>
    </w:p>
    <w:p w:rsidR="00C22A64" w:rsidRPr="008955C3" w:rsidRDefault="00C22A64" w:rsidP="00876B02">
      <w:pPr>
        <w:widowControl w:val="0"/>
        <w:numPr>
          <w:ilvl w:val="1"/>
          <w:numId w:val="11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Other scenarios are not precluded.</w:t>
      </w:r>
    </w:p>
    <w:p w:rsidR="00C22A64" w:rsidRPr="008955C3" w:rsidRDefault="00C22A64" w:rsidP="00C22A64">
      <w:pPr>
        <w:spacing w:before="0" w:after="0"/>
        <w:rPr>
          <w:rFonts w:eastAsia="Batang"/>
        </w:rPr>
      </w:pP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0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At least for spatial-domain beam prediction in initial phase of the evaluation, UE trajectory model is not necessarily to be defined.</w:t>
      </w:r>
    </w:p>
    <w:p w:rsidR="00C22A64" w:rsidRPr="008955C3" w:rsidRDefault="00C22A64" w:rsidP="00C22A64">
      <w:pPr>
        <w:spacing w:before="0" w:after="0"/>
        <w:rPr>
          <w:rFonts w:eastAsia="Batang"/>
        </w:rPr>
      </w:pP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0"/>
        </w:numPr>
        <w:spacing w:before="0" w:after="0"/>
        <w:contextualSpacing/>
        <w:jc w:val="both"/>
        <w:rPr>
          <w:rFonts w:eastAsia="Batang"/>
          <w:bCs/>
        </w:rPr>
      </w:pPr>
      <w:r w:rsidRPr="008955C3">
        <w:rPr>
          <w:rFonts w:eastAsia="Batang"/>
          <w:bCs/>
        </w:rPr>
        <w:t>At least for temporal beam prediction in initial phase of the evaluation, UE trajectory model is defined. FFS on the details.</w:t>
      </w:r>
    </w:p>
    <w:p w:rsidR="00C22A64" w:rsidRPr="008955C3" w:rsidRDefault="00C22A64" w:rsidP="00C22A64">
      <w:pPr>
        <w:spacing w:before="0" w:after="0"/>
        <w:rPr>
          <w:rFonts w:eastAsia="Batang"/>
        </w:rPr>
      </w:pPr>
    </w:p>
    <w:p w:rsidR="00C22A64" w:rsidRPr="008955C3" w:rsidRDefault="00C22A64" w:rsidP="00C22A64">
      <w:pPr>
        <w:spacing w:before="0" w:after="0"/>
        <w:rPr>
          <w:rFonts w:eastAsia="Batang"/>
        </w:rPr>
      </w:pP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12"/>
        </w:numPr>
        <w:shd w:val="clear" w:color="auto" w:fill="FFFFFF"/>
        <w:spacing w:before="10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UE rotation speed is reported by companies.</w:t>
      </w:r>
    </w:p>
    <w:p w:rsidR="00C22A64" w:rsidRPr="008955C3" w:rsidRDefault="00C22A64" w:rsidP="00876B02">
      <w:pPr>
        <w:numPr>
          <w:ilvl w:val="1"/>
          <w:numId w:val="12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Note: UE rotation speed = 0, i.e., no UE rotation, is not precluded.</w:t>
      </w: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13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For AI/ML in beam management evaluation, RAN1 does not attempt to define any common AI/ML model as a baseline.</w:t>
      </w:r>
    </w:p>
    <w:p w:rsidR="00C22A64" w:rsidRPr="008955C3" w:rsidRDefault="00C22A64" w:rsidP="00876B02">
      <w:pPr>
        <w:numPr>
          <w:ilvl w:val="0"/>
          <w:numId w:val="13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color w:val="000000"/>
          <w:lang w:val="en-US" w:eastAsia="zh-CN"/>
        </w:rPr>
      </w:pPr>
      <w:r w:rsidRPr="008955C3">
        <w:rPr>
          <w:bCs/>
          <w:color w:val="000000"/>
          <w:lang w:val="en-US" w:eastAsia="zh-CN"/>
        </w:rPr>
        <w:t>Conclusion</w:t>
      </w:r>
    </w:p>
    <w:p w:rsidR="00C22A64" w:rsidRPr="008955C3" w:rsidRDefault="00C22A64" w:rsidP="00876B02">
      <w:pPr>
        <w:numPr>
          <w:ilvl w:val="0"/>
          <w:numId w:val="14"/>
        </w:numPr>
        <w:shd w:val="clear" w:color="auto" w:fill="FFFFFF"/>
        <w:spacing w:before="10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Further study AI/ML model generalization in beam management evaluating the inference performance of beam prediction under multiple different scenarios/configurations.</w:t>
      </w:r>
    </w:p>
    <w:p w:rsidR="00C22A64" w:rsidRPr="008955C3" w:rsidRDefault="00C22A64" w:rsidP="00876B02">
      <w:pPr>
        <w:numPr>
          <w:ilvl w:val="1"/>
          <w:numId w:val="14"/>
        </w:numPr>
        <w:shd w:val="clear" w:color="auto" w:fill="FFFFFF"/>
        <w:spacing w:before="0" w:after="100"/>
        <w:jc w:val="both"/>
        <w:rPr>
          <w:rFonts w:eastAsia="Microsoft YaHei UI"/>
          <w:bCs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 on different scenarios/configurations</w:t>
      </w:r>
    </w:p>
    <w:p w:rsidR="00C22A64" w:rsidRPr="008955C3" w:rsidRDefault="00C22A64" w:rsidP="00876B02">
      <w:pPr>
        <w:numPr>
          <w:ilvl w:val="1"/>
          <w:numId w:val="14"/>
        </w:numPr>
        <w:shd w:val="clear" w:color="auto" w:fill="FFFFFF"/>
        <w:spacing w:before="0" w:after="10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Companies report the training approach, at least including the dataset assumption for training</w:t>
      </w: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15"/>
        </w:numPr>
        <w:shd w:val="clear" w:color="auto" w:fill="FFFFFF"/>
        <w:spacing w:before="10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lastRenderedPageBreak/>
        <w:t>For evaluation of AI/ML in BM, the KPI may include the model complexity and computational complexity.</w:t>
      </w:r>
    </w:p>
    <w:p w:rsidR="00C22A64" w:rsidRPr="008955C3" w:rsidRDefault="00C22A64" w:rsidP="00876B02">
      <w:pPr>
        <w:numPr>
          <w:ilvl w:val="1"/>
          <w:numId w:val="15"/>
        </w:numPr>
        <w:shd w:val="clear" w:color="auto" w:fill="FFFFFF"/>
        <w:spacing w:before="0" w:after="100"/>
        <w:jc w:val="both"/>
        <w:textAlignment w:val="baseline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FFS: the details of model complexity and computational complexity</w:t>
      </w:r>
    </w:p>
    <w:p w:rsidR="00C22A64" w:rsidRPr="008955C3" w:rsidRDefault="00C22A64" w:rsidP="00C22A64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16"/>
        </w:numPr>
        <w:shd w:val="clear" w:color="auto" w:fill="FFFFFF"/>
        <w:spacing w:before="10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For spatial-domain beam prediction, further study the following options as baseline performance</w:t>
      </w:r>
    </w:p>
    <w:p w:rsidR="00C22A64" w:rsidRPr="008955C3" w:rsidRDefault="00C22A64" w:rsidP="00876B02">
      <w:pPr>
        <w:numPr>
          <w:ilvl w:val="1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Option 1: Select the best beam within Set A of beams based on the measurement of all RS resources or all possible beams of beam Set A (exhaustive beam sweeping) </w:t>
      </w:r>
      <w:r w:rsidRPr="008955C3">
        <w:rPr>
          <w:rFonts w:eastAsia="Microsoft YaHei UI"/>
          <w:bCs/>
          <w:i/>
          <w:iCs/>
          <w:color w:val="000000"/>
          <w:lang w:val="en-US" w:eastAsia="zh-CN"/>
        </w:rPr>
        <w:t> </w:t>
      </w:r>
    </w:p>
    <w:p w:rsidR="00C22A64" w:rsidRPr="008955C3" w:rsidRDefault="00C22A64" w:rsidP="00876B02">
      <w:pPr>
        <w:numPr>
          <w:ilvl w:val="2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 CSI-RS/SSB as the RS resources</w:t>
      </w:r>
    </w:p>
    <w:p w:rsidR="00C22A64" w:rsidRPr="008955C3" w:rsidRDefault="00C22A64" w:rsidP="00876B02">
      <w:pPr>
        <w:numPr>
          <w:ilvl w:val="1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Option 2: Select the best beam within Set A of beams based on the measurement of RS resources from Set B of beams</w:t>
      </w:r>
    </w:p>
    <w:p w:rsidR="00C22A64" w:rsidRPr="008955C3" w:rsidRDefault="00C22A64" w:rsidP="00876B02">
      <w:pPr>
        <w:numPr>
          <w:ilvl w:val="2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FFS: Set B is a subset of Set A and/or Set A consists of narrow beams and Set B consists of wide beams</w:t>
      </w:r>
    </w:p>
    <w:p w:rsidR="00C22A64" w:rsidRPr="008955C3" w:rsidRDefault="00C22A64" w:rsidP="00876B02">
      <w:pPr>
        <w:numPr>
          <w:ilvl w:val="2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FFS: how conventional scheme to obtain performance KPIs</w:t>
      </w:r>
    </w:p>
    <w:p w:rsidR="00C22A64" w:rsidRPr="008955C3" w:rsidRDefault="00C22A64" w:rsidP="00876B02">
      <w:pPr>
        <w:numPr>
          <w:ilvl w:val="2"/>
          <w:numId w:val="16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FFS: how to determine the subset of RS resources is reported by companies</w:t>
      </w:r>
    </w:p>
    <w:p w:rsidR="00C22A64" w:rsidRPr="008955C3" w:rsidRDefault="00C22A64" w:rsidP="00876B02">
      <w:pPr>
        <w:numPr>
          <w:ilvl w:val="1"/>
          <w:numId w:val="16"/>
        </w:numPr>
        <w:shd w:val="clear" w:color="auto" w:fill="FFFFFF"/>
        <w:spacing w:before="0" w:after="10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Other options are not precluded.</w:t>
      </w:r>
    </w:p>
    <w:p w:rsidR="00C22A64" w:rsidRPr="008955C3" w:rsidRDefault="00C22A64" w:rsidP="00C22A64">
      <w:pPr>
        <w:shd w:val="clear" w:color="auto" w:fill="FFFFFF"/>
        <w:spacing w:before="0" w:after="100"/>
        <w:jc w:val="both"/>
        <w:rPr>
          <w:rFonts w:eastAsia="Microsoft YaHei UI"/>
          <w:color w:val="000000"/>
          <w:lang w:val="en-US" w:eastAsia="zh-CN"/>
        </w:rPr>
      </w:pPr>
    </w:p>
    <w:p w:rsidR="00C22A64" w:rsidRPr="008955C3" w:rsidRDefault="00C22A64" w:rsidP="00D739CA">
      <w:pPr>
        <w:shd w:val="clear" w:color="auto" w:fill="FFFFFF"/>
        <w:spacing w:before="0" w:after="0"/>
        <w:outlineLvl w:val="0"/>
        <w:rPr>
          <w:bCs/>
          <w:color w:val="000000"/>
          <w:highlight w:val="green"/>
          <w:lang w:val="en-US" w:eastAsia="zh-CN"/>
        </w:rPr>
      </w:pPr>
      <w:r w:rsidRPr="008955C3">
        <w:rPr>
          <w:bCs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bCs/>
          <w:color w:val="000000"/>
          <w:lang w:val="en-US" w:eastAsia="zh-CN"/>
        </w:rPr>
        <w:t>For dataset generation and performance evaluation for AI/ML in beam management, take the parameters (if applicable) in Table 1.2-1b for Dense Urban scenario for SLS</w:t>
      </w:r>
    </w:p>
    <w:p w:rsidR="00C22A64" w:rsidRPr="008955C3" w:rsidRDefault="00C22A64" w:rsidP="00C22A64">
      <w:pPr>
        <w:shd w:val="clear" w:color="auto" w:fill="FFFFFF"/>
        <w:spacing w:before="0" w:after="0"/>
        <w:jc w:val="center"/>
        <w:outlineLvl w:val="0"/>
        <w:rPr>
          <w:color w:val="000000"/>
          <w:lang w:eastAsia="en-US"/>
        </w:rPr>
      </w:pPr>
      <w:r w:rsidRPr="008955C3">
        <w:rPr>
          <w:rFonts w:eastAsia="Batang"/>
          <w:bCs/>
          <w:color w:val="000000"/>
          <w:lang w:eastAsia="en-US"/>
        </w:rPr>
        <w:t>Table 1.2-1b Assumptions for Dense Urban scenario for AI/ML in beam management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5"/>
        <w:gridCol w:w="7200"/>
      </w:tblGrid>
      <w:tr w:rsidR="00C22A64" w:rsidRPr="008955C3" w:rsidTr="00541E31"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Parameters</w:t>
            </w:r>
          </w:p>
        </w:tc>
        <w:tc>
          <w:tcPr>
            <w:tcW w:w="7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Values</w:t>
            </w:r>
          </w:p>
        </w:tc>
      </w:tr>
      <w:tr w:rsidR="00C22A64" w:rsidRPr="008955C3" w:rsidTr="00541E31">
        <w:trPr>
          <w:trHeight w:val="377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Frequency Range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FR2 @ 30 GHz</w:t>
            </w:r>
          </w:p>
          <w:p w:rsidR="00C22A64" w:rsidRPr="008955C3" w:rsidRDefault="00C22A64" w:rsidP="00876B02">
            <w:pPr>
              <w:numPr>
                <w:ilvl w:val="0"/>
                <w:numId w:val="20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SCS: 120 kHz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Deployment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200m ISD,</w:t>
            </w:r>
          </w:p>
          <w:p w:rsidR="00C22A64" w:rsidRPr="008955C3" w:rsidRDefault="00C22A64" w:rsidP="00876B02">
            <w:pPr>
              <w:numPr>
                <w:ilvl w:val="0"/>
                <w:numId w:val="21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2-tier model with wrap-around (7 sites, 3 sectors/cells per site)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Other deployment assumption is not precluded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Channel mode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UMa with distance-dependent LoS probability function defined in Table 7.4.2-1 in TR 38.901.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System BW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80MHz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Speed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876B02">
            <w:pPr>
              <w:numPr>
                <w:ilvl w:val="0"/>
                <w:numId w:val="22"/>
              </w:numPr>
              <w:spacing w:before="0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For spatial domain beam prediction, 3km/h</w:t>
            </w:r>
          </w:p>
          <w:p w:rsidR="00C22A64" w:rsidRPr="008955C3" w:rsidRDefault="00C22A64" w:rsidP="00876B02">
            <w:pPr>
              <w:numPr>
                <w:ilvl w:val="0"/>
                <w:numId w:val="22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For time domain beam prediction: 30km/h (baseline), 60km/h (optional)</w:t>
            </w:r>
          </w:p>
          <w:p w:rsidR="00C22A64" w:rsidRPr="008955C3" w:rsidRDefault="00C22A64" w:rsidP="00876B02">
            <w:pPr>
              <w:numPr>
                <w:ilvl w:val="0"/>
                <w:numId w:val="22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Other values are not precluded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distribution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876B02">
            <w:pPr>
              <w:numPr>
                <w:ilvl w:val="0"/>
                <w:numId w:val="23"/>
              </w:numPr>
              <w:spacing w:before="0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FFS UEs per sector/cell for evaluation. More UEs per sector/cell for data generation is not precluded.</w:t>
            </w:r>
          </w:p>
          <w:p w:rsidR="00C22A64" w:rsidRPr="008955C3" w:rsidRDefault="00C22A64" w:rsidP="00C22A64">
            <w:pPr>
              <w:spacing w:before="100" w:beforeAutospacing="1" w:after="100" w:afterAutospacing="1"/>
              <w:ind w:left="360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 </w:t>
            </w:r>
          </w:p>
          <w:p w:rsidR="00C22A64" w:rsidRPr="008955C3" w:rsidRDefault="00C22A64" w:rsidP="00876B02">
            <w:pPr>
              <w:numPr>
                <w:ilvl w:val="0"/>
                <w:numId w:val="24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For spatial domain beam prediction: FFS:</w:t>
            </w:r>
          </w:p>
          <w:p w:rsidR="00C22A64" w:rsidRPr="008955C3" w:rsidRDefault="00C22A64" w:rsidP="00876B02">
            <w:pPr>
              <w:numPr>
                <w:ilvl w:val="1"/>
                <w:numId w:val="24"/>
              </w:numPr>
              <w:spacing w:before="100" w:beforeAutospacing="1" w:after="100" w:afterAutospacing="1"/>
              <w:ind w:left="108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Option 1: 80% indoor ,20% outdoor as in TR 38.901</w:t>
            </w:r>
          </w:p>
          <w:p w:rsidR="00C22A64" w:rsidRPr="008955C3" w:rsidRDefault="00C22A64" w:rsidP="00876B02">
            <w:pPr>
              <w:numPr>
                <w:ilvl w:val="1"/>
                <w:numId w:val="24"/>
              </w:numPr>
              <w:spacing w:before="100" w:beforeAutospacing="1" w:after="100" w:afterAutospacing="1"/>
              <w:ind w:left="108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Option 2: 100% outdoor</w:t>
            </w:r>
          </w:p>
          <w:p w:rsidR="00C22A64" w:rsidRPr="008955C3" w:rsidRDefault="00C22A64" w:rsidP="00876B02">
            <w:pPr>
              <w:numPr>
                <w:ilvl w:val="0"/>
                <w:numId w:val="24"/>
              </w:numPr>
              <w:spacing w:before="100" w:beforeAutospacing="1" w:after="100" w:afterAutospacing="1"/>
              <w:ind w:left="36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For time domain prediction: 100% outdoor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Transmission Power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BS Antenna Configuration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100" w:beforeAutospacing="1" w:after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ascii="Symbol" w:eastAsia="Microsoft YaHei UI" w:hAnsi="Symbol" w:cs="Calibri"/>
                <w:color w:val="000000"/>
                <w:lang w:val="en-US" w:eastAsia="zh-CN"/>
              </w:rPr>
              <w:t>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         [One panel: </w:t>
            </w:r>
            <w:r w:rsidRPr="008955C3">
              <w:rPr>
                <w:rFonts w:eastAsia="Microsoft YaHei UI"/>
                <w:color w:val="000000"/>
                <w:lang w:eastAsia="zh-CN"/>
              </w:rPr>
              <w:t>(M, N, P, M</w:t>
            </w:r>
            <w:r w:rsidRPr="008955C3">
              <w:rPr>
                <w:rFonts w:eastAsia="Microsoft YaHei UI"/>
                <w:color w:val="000000"/>
                <w:vertAlign w:val="subscript"/>
                <w:lang w:eastAsia="zh-CN"/>
              </w:rPr>
              <w:t>g</w:t>
            </w:r>
            <w:r w:rsidRPr="008955C3">
              <w:rPr>
                <w:rFonts w:eastAsia="Microsoft YaHei UI"/>
                <w:color w:val="000000"/>
                <w:lang w:eastAsia="zh-CN"/>
              </w:rPr>
              <w:t>, N</w:t>
            </w:r>
            <w:r w:rsidRPr="008955C3">
              <w:rPr>
                <w:rFonts w:eastAsia="Microsoft YaHei UI"/>
                <w:color w:val="000000"/>
                <w:vertAlign w:val="subscript"/>
                <w:lang w:eastAsia="zh-CN"/>
              </w:rPr>
              <w:t>g</w:t>
            </w:r>
            <w:r w:rsidRPr="008955C3">
              <w:rPr>
                <w:rFonts w:eastAsia="Microsoft YaHei UI"/>
                <w:color w:val="000000"/>
                <w:lang w:eastAsia="zh-CN"/>
              </w:rPr>
              <w:t>) = (4, 8, 2, 1, 1), 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(d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V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, 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H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) = (0.5, 0.5) </w:t>
            </w:r>
            <w:r w:rsidRPr="008955C3">
              <w:rPr>
                <w:rFonts w:eastAsia="Microsoft YaHei UI"/>
                <w:color w:val="000000"/>
                <w:lang w:eastAsia="zh-CN"/>
              </w:rPr>
              <w:t>λ as baseline]</w:t>
            </w:r>
          </w:p>
          <w:p w:rsidR="00C22A64" w:rsidRPr="008955C3" w:rsidRDefault="00C22A64" w:rsidP="00C22A64">
            <w:pPr>
              <w:spacing w:before="100" w:beforeAutospacing="1" w:after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ascii="Symbol" w:eastAsia="Microsoft YaHei UI" w:hAnsi="Symbol" w:cs="Calibri"/>
                <w:color w:val="000000"/>
                <w:lang w:val="en-US" w:eastAsia="zh-CN"/>
              </w:rPr>
              <w:t>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         [Four panels: </w:t>
            </w:r>
            <w:r w:rsidRPr="008955C3">
              <w:rPr>
                <w:rFonts w:eastAsia="Microsoft YaHei UI"/>
                <w:color w:val="000000"/>
                <w:lang w:eastAsia="zh-CN"/>
              </w:rPr>
              <w:t>(M, N, P, M</w:t>
            </w:r>
            <w:r w:rsidRPr="008955C3">
              <w:rPr>
                <w:rFonts w:eastAsia="Microsoft YaHei UI"/>
                <w:color w:val="000000"/>
                <w:vertAlign w:val="subscript"/>
                <w:lang w:eastAsia="zh-CN"/>
              </w:rPr>
              <w:t>g</w:t>
            </w:r>
            <w:r w:rsidRPr="008955C3">
              <w:rPr>
                <w:rFonts w:eastAsia="Microsoft YaHei UI"/>
                <w:color w:val="000000"/>
                <w:lang w:eastAsia="zh-CN"/>
              </w:rPr>
              <w:t>, N</w:t>
            </w:r>
            <w:r w:rsidRPr="008955C3">
              <w:rPr>
                <w:rFonts w:eastAsia="Microsoft YaHei UI"/>
                <w:color w:val="000000"/>
                <w:vertAlign w:val="subscript"/>
                <w:lang w:eastAsia="zh-CN"/>
              </w:rPr>
              <w:t>g</w:t>
            </w:r>
            <w:r w:rsidRPr="008955C3">
              <w:rPr>
                <w:rFonts w:eastAsia="Microsoft YaHei UI"/>
                <w:color w:val="000000"/>
                <w:lang w:eastAsia="zh-CN"/>
              </w:rPr>
              <w:t>) = (4, 8, 2, 2, 2), 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(d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V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, 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H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) = (0.5, 0.5) </w:t>
            </w:r>
            <w:r w:rsidRPr="008955C3">
              <w:rPr>
                <w:rFonts w:eastAsia="Microsoft YaHei UI"/>
                <w:color w:val="000000"/>
                <w:lang w:eastAsia="zh-CN"/>
              </w:rPr>
              <w:t>λ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. (d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g,V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, d</w:t>
            </w:r>
            <w:r w:rsidRPr="008955C3">
              <w:rPr>
                <w:rFonts w:eastAsia="Microsoft YaHei UI"/>
                <w:color w:val="000000"/>
                <w:vertAlign w:val="subscript"/>
                <w:lang w:val="en-US" w:eastAsia="zh-CN"/>
              </w:rPr>
              <w:t>g,H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) = (2.0, 4.0) </w:t>
            </w:r>
            <w:r w:rsidRPr="008955C3">
              <w:rPr>
                <w:rFonts w:eastAsia="Microsoft YaHei UI"/>
                <w:color w:val="000000"/>
                <w:lang w:eastAsia="zh-CN"/>
              </w:rPr>
              <w:t>λ as optional]</w:t>
            </w:r>
          </w:p>
          <w:p w:rsidR="00C22A64" w:rsidRPr="008955C3" w:rsidRDefault="00C22A64" w:rsidP="00C22A64">
            <w:pPr>
              <w:spacing w:before="100" w:beforeAutospacing="1" w:after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ascii="Symbol" w:eastAsia="Microsoft YaHei UI" w:hAnsi="Symbol" w:cs="Calibri"/>
                <w:color w:val="000000"/>
                <w:lang w:val="en-US" w:eastAsia="zh-CN"/>
              </w:rPr>
              <w:t>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         Other assumptions are not precluded.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lastRenderedPageBreak/>
              <w:t> </w:t>
            </w:r>
          </w:p>
          <w:p w:rsidR="00C22A64" w:rsidRPr="008955C3" w:rsidRDefault="00C22A64" w:rsidP="00C22A64">
            <w:pPr>
              <w:spacing w:before="0" w:after="0"/>
              <w:ind w:left="-2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TXRU weights mapping.</w:t>
            </w:r>
          </w:p>
          <w:p w:rsidR="00C22A64" w:rsidRPr="008955C3" w:rsidRDefault="00C22A64" w:rsidP="00C22A64">
            <w:pPr>
              <w:spacing w:before="0" w:after="0"/>
              <w:ind w:left="-2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beam selection.</w:t>
            </w:r>
          </w:p>
          <w:p w:rsidR="00C22A64" w:rsidRPr="008955C3" w:rsidRDefault="00C22A64" w:rsidP="00C22A64">
            <w:pPr>
              <w:spacing w:before="0" w:after="0"/>
              <w:ind w:left="-2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number of BS beams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lastRenderedPageBreak/>
              <w:t>BS Antenna radiation pattern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TR 38.802 Table A.2.1-6, Table A.2.1-7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Antenna Configuration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[Panel structure: (M,N,P) = (1,4,2)]</w:t>
            </w:r>
          </w:p>
          <w:p w:rsidR="00C22A64" w:rsidRPr="008955C3" w:rsidRDefault="00C22A64" w:rsidP="00C22A64">
            <w:pPr>
              <w:spacing w:before="100" w:beforeAutospacing="1" w:after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ascii="Symbol" w:eastAsia="Microsoft YaHei UI" w:hAnsi="Symbol" w:cs="Calibri"/>
                <w:color w:val="000000"/>
                <w:lang w:val="en-US" w:eastAsia="zh-CN"/>
              </w:rPr>
              <w:t>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         2 panels (left, right) with (Mg, Ng) = (1, 2) as baseline</w:t>
            </w:r>
          </w:p>
          <w:p w:rsidR="00C22A64" w:rsidRPr="008955C3" w:rsidRDefault="00C22A64" w:rsidP="00C22A64">
            <w:pPr>
              <w:spacing w:before="100" w:beforeAutospacing="1" w:after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ascii="Symbol" w:eastAsia="Microsoft YaHei UI" w:hAnsi="Symbol" w:cs="Calibri"/>
                <w:color w:val="000000"/>
                <w:lang w:val="en-US" w:eastAsia="zh-CN"/>
              </w:rPr>
              <w:t></w:t>
            </w:r>
            <w:r w:rsidRPr="008955C3">
              <w:rPr>
                <w:rFonts w:eastAsia="Microsoft YaHei UI"/>
                <w:color w:val="000000"/>
                <w:lang w:val="en-US" w:eastAsia="zh-CN"/>
              </w:rPr>
              <w:t>         Other assumptions are not precluded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 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TXRU weights mapping.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beam and panel selection.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number of UE beams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Antenna radiation pattern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TR 38.802 Table A.2.1-8, Table A.2.1-10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Beam correspondence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beam correspondence assumptions (in accordance to the two types agreed in RAN4)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Link adaptation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Based on CSI-RS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Traffic Model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eastAsia="Microsoft YaHei U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FFS:</w:t>
            </w:r>
          </w:p>
          <w:p w:rsidR="00C22A64" w:rsidRPr="008955C3" w:rsidRDefault="00C22A64" w:rsidP="00876B02">
            <w:pPr>
              <w:numPr>
                <w:ilvl w:val="0"/>
                <w:numId w:val="25"/>
              </w:numPr>
              <w:spacing w:before="0" w:after="100" w:afterAutospacing="1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Option 1: Full buffer</w:t>
            </w:r>
          </w:p>
          <w:p w:rsidR="00C22A64" w:rsidRPr="008955C3" w:rsidRDefault="00C22A64" w:rsidP="00876B02">
            <w:pPr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8955C3">
              <w:rPr>
                <w:rFonts w:eastAsia="Microsoft YaHei UI"/>
                <w:color w:val="000000"/>
                <w:lang w:val="en-US" w:eastAsia="zh-CN"/>
              </w:rPr>
              <w:t>Option 2: FTP model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Other options are not precluded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Inter-panel calibration for UE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Ideal, non-ideal following 38.802 (optional) – Explain any errors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Control and RS overhead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report details of the assumptions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Control channel decoding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Ideal or Non-ideal (Companies explain how it is modelled)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receiver type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MMSE-IRC as the baseline, other advanced receiver is not precluded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BF scheme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explain what scheme is used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Transmission scheme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Multi-antenna port transmission schemes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Note: Companies explain details of the using transmission scheme.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Other simulation assumptions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serving TRP selection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Companies to explain scheduling algorithm</w:t>
            </w:r>
          </w:p>
        </w:tc>
      </w:tr>
      <w:tr w:rsidR="00C22A64" w:rsidRPr="008955C3" w:rsidTr="00541E31"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Other potential impairments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Not modelled (assumed ideal).</w:t>
            </w:r>
          </w:p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If impairments are included, companies will report the details of the assumed impairments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BS Tx Power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[40 dBm]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Maximum UE Tx Power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23 dBm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BS receiver Noise Figure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7 dB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receiver Noise Figure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10 dB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Inter site distance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200m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BS Antenna height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25m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UE Antenna height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1.5 m</w:t>
            </w:r>
          </w:p>
        </w:tc>
      </w:tr>
      <w:tr w:rsidR="00C22A64" w:rsidRPr="008955C3" w:rsidTr="00541E31">
        <w:trPr>
          <w:trHeight w:val="54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b/>
                <w:bCs/>
                <w:color w:val="000000"/>
                <w:lang w:eastAsia="en-US"/>
              </w:rPr>
              <w:t>Car penetration Loss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A64" w:rsidRPr="008955C3" w:rsidRDefault="00C22A64" w:rsidP="00C22A64">
            <w:pPr>
              <w:spacing w:before="0" w:after="0"/>
              <w:rPr>
                <w:rFonts w:ascii="Calibri" w:eastAsia="Microsoft YaHei UI" w:hAnsi="Calibri" w:cs="Calibri"/>
                <w:color w:val="000000"/>
                <w:lang w:eastAsia="en-US"/>
              </w:rPr>
            </w:pPr>
            <w:r w:rsidRPr="008955C3">
              <w:rPr>
                <w:rFonts w:eastAsia="Microsoft YaHei UI"/>
                <w:color w:val="000000"/>
                <w:lang w:eastAsia="en-US"/>
              </w:rPr>
              <w:t>38.901, sec 7.4.3.2: μ = 9 dB, σ</w:t>
            </w:r>
            <w:r w:rsidRPr="008955C3">
              <w:rPr>
                <w:rFonts w:eastAsia="Microsoft YaHei UI"/>
                <w:color w:val="000000"/>
                <w:vertAlign w:val="subscript"/>
                <w:lang w:eastAsia="en-US"/>
              </w:rPr>
              <w:t>p</w:t>
            </w:r>
            <w:r w:rsidRPr="008955C3">
              <w:rPr>
                <w:rFonts w:eastAsia="Microsoft YaHei UI"/>
                <w:color w:val="000000"/>
                <w:lang w:eastAsia="en-US"/>
              </w:rPr>
              <w:t> = 5 dB</w:t>
            </w:r>
          </w:p>
        </w:tc>
      </w:tr>
    </w:tbl>
    <w:p w:rsidR="00C22A64" w:rsidRPr="008955C3" w:rsidRDefault="00C22A64" w:rsidP="00C22A64">
      <w:pPr>
        <w:spacing w:before="0" w:after="0"/>
        <w:rPr>
          <w:rFonts w:ascii="Times" w:eastAsia="Batang" w:hAnsi="Times"/>
        </w:rPr>
      </w:pPr>
    </w:p>
    <w:p w:rsidR="00C22A64" w:rsidRPr="008955C3" w:rsidRDefault="00C22A64" w:rsidP="00C22A64">
      <w:pPr>
        <w:spacing w:before="0" w:after="0"/>
        <w:rPr>
          <w:rFonts w:ascii="Times" w:eastAsia="Batang" w:hAnsi="Times"/>
          <w:lang w:val="en-US"/>
        </w:rPr>
      </w:pPr>
    </w:p>
    <w:p w:rsidR="00C22A64" w:rsidRPr="008955C3" w:rsidRDefault="00C22A64" w:rsidP="00C22A64">
      <w:pPr>
        <w:spacing w:before="0" w:after="0"/>
        <w:outlineLvl w:val="0"/>
        <w:rPr>
          <w:rFonts w:ascii="Times" w:eastAsia="Batang" w:hAnsi="Times"/>
          <w:b/>
          <w:bCs/>
          <w:highlight w:val="green"/>
          <w:lang w:eastAsia="en-US"/>
        </w:rPr>
      </w:pPr>
      <w:r w:rsidRPr="008955C3">
        <w:rPr>
          <w:rFonts w:ascii="Times" w:eastAsia="Batang" w:hAnsi="Times"/>
          <w:b/>
          <w:bCs/>
          <w:highlight w:val="green"/>
          <w:lang w:eastAsia="en-US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8"/>
        </w:numPr>
        <w:spacing w:before="0" w:after="0"/>
        <w:contextualSpacing/>
        <w:jc w:val="both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  <w:b/>
          <w:bCs/>
        </w:rPr>
        <w:t xml:space="preserve">For temporal beam prediction, the following options can be considered as a starting point for UE trajectory model for further study. Companies report further changes or modifications based on the following options for UE trajectory model. Other options are not precluded. 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contextualSpacing/>
        <w:jc w:val="both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  <w:b/>
          <w:bCs/>
        </w:rPr>
        <w:t>Option #2: Linear trajectory model with random direction change.</w:t>
      </w:r>
    </w:p>
    <w:p w:rsidR="00C22A64" w:rsidRPr="008955C3" w:rsidRDefault="00C22A64" w:rsidP="00876B02">
      <w:pPr>
        <w:widowControl w:val="0"/>
        <w:numPr>
          <w:ilvl w:val="2"/>
          <w:numId w:val="17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moving trajectory: UE will move straightly along the selected direction to the end of a</w:t>
      </w:r>
      <w:r w:rsidRPr="008955C3">
        <w:rPr>
          <w:rFonts w:ascii="Times" w:eastAsia="Batang" w:hAnsi="Times"/>
          <w:strike/>
          <w:color w:val="5B9BD5"/>
        </w:rPr>
        <w:t>n</w:t>
      </w:r>
      <w:r w:rsidRPr="008955C3">
        <w:rPr>
          <w:rFonts w:ascii="Times" w:eastAsia="Batang" w:hAnsi="Times"/>
        </w:rPr>
        <w:t xml:space="preserve"> time interval, where the length of the time interval is provided by using an exponential distribution with average interval length, e.g., 5s, with granularity of 100 ms. </w:t>
      </w:r>
    </w:p>
    <w:p w:rsidR="00C22A64" w:rsidRPr="008955C3" w:rsidRDefault="00C22A64" w:rsidP="00876B02">
      <w:pPr>
        <w:widowControl w:val="0"/>
        <w:numPr>
          <w:ilvl w:val="3"/>
          <w:numId w:val="17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moving direction change: At the end of the time interval, UE will change the moving direction with the angle difference A_diff from the beginning of the time interval, provided by using a uniform distribution within [-45°, 45°].</w:t>
      </w:r>
    </w:p>
    <w:p w:rsidR="00C22A64" w:rsidRPr="008955C3" w:rsidRDefault="00C22A64" w:rsidP="00876B02">
      <w:pPr>
        <w:widowControl w:val="0"/>
        <w:numPr>
          <w:ilvl w:val="3"/>
          <w:numId w:val="17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move straightly within the time interval with the fixed speed.</w:t>
      </w:r>
    </w:p>
    <w:p w:rsidR="00C22A64" w:rsidRPr="008955C3" w:rsidRDefault="00C22A64" w:rsidP="00876B02">
      <w:pPr>
        <w:numPr>
          <w:ilvl w:val="2"/>
          <w:numId w:val="17"/>
        </w:numPr>
        <w:spacing w:before="100" w:beforeAutospacing="1" w:after="100" w:afterAutospacing="1"/>
        <w:rPr>
          <w:rFonts w:ascii="Times" w:eastAsia="Batang" w:hAnsi="Times"/>
        </w:rPr>
      </w:pPr>
      <w:r w:rsidRPr="008955C3">
        <w:rPr>
          <w:rFonts w:ascii="Times" w:eastAsia="Batang" w:hAnsi="Times"/>
        </w:rPr>
        <w:t>FFS on UE orientation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contextualSpacing/>
        <w:jc w:val="both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  <w:b/>
          <w:bCs/>
        </w:rPr>
        <w:t>Option #3: Linear trajectory model with random and smooth direction change.</w:t>
      </w:r>
    </w:p>
    <w:p w:rsidR="00C22A64" w:rsidRPr="008955C3" w:rsidRDefault="00C22A64" w:rsidP="00876B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等线"/>
          <w:lang w:eastAsia="en-US"/>
        </w:rPr>
      </w:pPr>
      <w:r w:rsidRPr="008955C3">
        <w:rPr>
          <w:rFonts w:eastAsia="等线"/>
          <w:lang w:eastAsia="en-US"/>
        </w:rPr>
        <w:t>UE moving trajectory: UE will change the moving direction by multiple steps within a</w:t>
      </w:r>
      <w:r w:rsidRPr="008955C3">
        <w:rPr>
          <w:rFonts w:eastAsia="等线"/>
          <w:strike/>
          <w:color w:val="5B9BD5"/>
          <w:lang w:eastAsia="en-US"/>
        </w:rPr>
        <w:t>n</w:t>
      </w:r>
      <w:r w:rsidRPr="008955C3">
        <w:rPr>
          <w:rFonts w:eastAsia="等线"/>
          <w:lang w:eastAsia="en-US"/>
        </w:rPr>
        <w:t xml:space="preserve"> time internal, where the length of the time interval is provided by using an exponential distribution with average interval length, e.g., 5s, with granularity of 100 ms.</w:t>
      </w:r>
    </w:p>
    <w:p w:rsidR="00C22A64" w:rsidRPr="008955C3" w:rsidRDefault="00C22A64" w:rsidP="00876B02">
      <w:pPr>
        <w:numPr>
          <w:ilvl w:val="3"/>
          <w:numId w:val="1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等线"/>
          <w:lang w:eastAsia="en-US"/>
        </w:rPr>
      </w:pPr>
      <w:r w:rsidRPr="008955C3">
        <w:rPr>
          <w:rFonts w:eastAsia="等线" w:hint="eastAsia"/>
          <w:lang w:eastAsia="zh-CN"/>
        </w:rPr>
        <w:t>UE</w:t>
      </w:r>
      <w:r w:rsidRPr="008955C3">
        <w:rPr>
          <w:rFonts w:eastAsia="等线"/>
          <w:lang w:eastAsia="en-US"/>
        </w:rPr>
        <w:t xml:space="preserve"> moving direction change: At the end of the time interval, UE will change the moving direction with the angle difference A_diff from the beginning of the time interval, provided by using a uniform distribution within [-45°, 45°].</w:t>
      </w:r>
    </w:p>
    <w:p w:rsidR="00C22A64" w:rsidRPr="008955C3" w:rsidRDefault="00C22A64" w:rsidP="00876B02">
      <w:pPr>
        <w:numPr>
          <w:ilvl w:val="3"/>
          <w:numId w:val="1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等线"/>
          <w:lang w:eastAsia="en-US"/>
        </w:rPr>
      </w:pPr>
      <w:r w:rsidRPr="008955C3">
        <w:rPr>
          <w:rFonts w:eastAsia="等线"/>
          <w:lang w:eastAsia="en-US"/>
        </w:rPr>
        <w:t xml:space="preserve">The time interval is further broken into N sub-intervals, e.g. 100ms per sub-interval, and at the end of each sub-interval, UE change the direction by the angle of A_diff/N.  </w:t>
      </w:r>
    </w:p>
    <w:p w:rsidR="00C22A64" w:rsidRPr="008955C3" w:rsidRDefault="00C22A64" w:rsidP="00876B02">
      <w:pPr>
        <w:numPr>
          <w:ilvl w:val="3"/>
          <w:numId w:val="1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等线"/>
          <w:lang w:eastAsia="en-US"/>
        </w:rPr>
      </w:pPr>
      <w:r w:rsidRPr="008955C3">
        <w:rPr>
          <w:rFonts w:eastAsia="等线"/>
          <w:lang w:eastAsia="en-US"/>
        </w:rPr>
        <w:t>UE move straightly within the time sub-interval with the fixed speed.</w:t>
      </w:r>
    </w:p>
    <w:p w:rsidR="00C22A64" w:rsidRPr="008955C3" w:rsidRDefault="00C22A64" w:rsidP="00876B02">
      <w:pPr>
        <w:numPr>
          <w:ilvl w:val="2"/>
          <w:numId w:val="17"/>
        </w:numPr>
        <w:spacing w:before="100" w:beforeAutospacing="1" w:after="100" w:afterAutospacing="1"/>
        <w:rPr>
          <w:rFonts w:eastAsia="等线"/>
          <w:lang w:eastAsia="en-US"/>
        </w:rPr>
      </w:pPr>
      <w:r w:rsidRPr="008955C3">
        <w:rPr>
          <w:rFonts w:eastAsia="等线"/>
          <w:lang w:eastAsia="en-US"/>
        </w:rPr>
        <w:t>FFS on UE orientation</w:t>
      </w:r>
    </w:p>
    <w:p w:rsidR="00C22A64" w:rsidRPr="008955C3" w:rsidRDefault="00C22A64" w:rsidP="00C22A64">
      <w:pPr>
        <w:spacing w:after="0"/>
        <w:ind w:left="2520"/>
        <w:rPr>
          <w:rFonts w:eastAsia="等线"/>
          <w:lang w:eastAsia="en-US"/>
        </w:rPr>
      </w:pP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contextualSpacing/>
        <w:jc w:val="both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  <w:b/>
          <w:bCs/>
        </w:rPr>
        <w:t xml:space="preserve">Option #4: Random </w:t>
      </w:r>
      <w:r w:rsidRPr="008955C3">
        <w:rPr>
          <w:rFonts w:ascii="Times" w:eastAsia="Times New Roman" w:hAnsi="Times"/>
          <w:b/>
          <w:bCs/>
          <w:color w:val="5B9BD5"/>
          <w:u w:val="single"/>
        </w:rPr>
        <w:t>direction</w:t>
      </w:r>
      <w:r w:rsidRPr="008955C3">
        <w:rPr>
          <w:rFonts w:ascii="Times" w:eastAsia="Batang" w:hAnsi="Times"/>
          <w:b/>
          <w:bCs/>
          <w:color w:val="5B9BD5"/>
        </w:rPr>
        <w:t xml:space="preserve"> </w:t>
      </w:r>
      <w:r w:rsidRPr="008955C3">
        <w:rPr>
          <w:rFonts w:ascii="Times" w:eastAsia="Batang" w:hAnsi="Times"/>
          <w:b/>
          <w:bCs/>
        </w:rPr>
        <w:t xml:space="preserve">straight-line trajectories. 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ind w:left="24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Initial UE location, moving direction and speed: UE is randomly dropped in a cell, and an initial moving direction is randomly selected, with a fixed speed.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The initial UE location should be randomly drop within the following blue area</w:t>
      </w:r>
    </w:p>
    <w:p w:rsidR="00C22A64" w:rsidRPr="008955C3" w:rsidRDefault="00C22A64" w:rsidP="00C22A64">
      <w:pPr>
        <w:spacing w:before="0" w:after="0"/>
        <w:ind w:leftChars="400" w:left="800"/>
        <w:jc w:val="center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</w:rPr>
        <w:object w:dxaOrig="3455" w:dyaOrig="2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25pt;height:146.7pt" o:ole="">
            <v:imagedata r:id="rId9" o:title=""/>
          </v:shape>
          <o:OLEObject Type="Embed" ProgID="Visio.Drawing.15" ShapeID="_x0000_i1025" DrawAspect="Content" ObjectID="_1721804305" r:id="rId10"/>
        </w:object>
      </w:r>
    </w:p>
    <w:p w:rsidR="00C22A64" w:rsidRPr="008955C3" w:rsidRDefault="00C22A64" w:rsidP="00C22A64">
      <w:pPr>
        <w:spacing w:before="0" w:after="0"/>
        <w:ind w:leftChars="400" w:left="800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where d1 is the minimum distance that UE should be away from the BS. </w:t>
      </w:r>
    </w:p>
    <w:p w:rsidR="00C22A64" w:rsidRPr="008955C3" w:rsidRDefault="00C22A64" w:rsidP="00876B02">
      <w:pPr>
        <w:widowControl w:val="0"/>
        <w:numPr>
          <w:ilvl w:val="2"/>
          <w:numId w:val="17"/>
        </w:numPr>
        <w:spacing w:before="0" w:after="0"/>
        <w:ind w:left="39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Each sector is a cell and that the cell association i</w:t>
      </w:r>
      <w:r w:rsidRPr="008955C3">
        <w:rPr>
          <w:rFonts w:ascii="Times" w:eastAsia="Batang" w:hAnsi="Times"/>
          <w:color w:val="000000"/>
        </w:rPr>
        <w:t xml:space="preserve">s </w:t>
      </w:r>
      <w:r w:rsidRPr="008955C3">
        <w:rPr>
          <w:rFonts w:ascii="Times" w:eastAsia="Batang" w:hAnsi="Times"/>
          <w:color w:val="000000"/>
          <w:u w:val="single"/>
        </w:rPr>
        <w:t>geometry</w:t>
      </w:r>
      <w:r w:rsidRPr="008955C3">
        <w:rPr>
          <w:rFonts w:ascii="Times" w:eastAsia="Batang" w:hAnsi="Times"/>
          <w:color w:val="000000"/>
        </w:rPr>
        <w:t xml:space="preserve"> </w:t>
      </w:r>
      <w:r w:rsidRPr="008955C3">
        <w:rPr>
          <w:rFonts w:ascii="Times" w:eastAsia="Batang" w:hAnsi="Times"/>
        </w:rPr>
        <w:t>based.</w:t>
      </w:r>
    </w:p>
    <w:p w:rsidR="00C22A64" w:rsidRPr="008955C3" w:rsidRDefault="00C22A64" w:rsidP="00876B02">
      <w:pPr>
        <w:widowControl w:val="0"/>
        <w:numPr>
          <w:ilvl w:val="2"/>
          <w:numId w:val="17"/>
        </w:numPr>
        <w:spacing w:before="0" w:after="0"/>
        <w:ind w:left="39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During the simulation, inter-cell handover or switching should be disabled.</w:t>
      </w:r>
    </w:p>
    <w:p w:rsidR="00C22A64" w:rsidRPr="008955C3" w:rsidRDefault="00C22A64" w:rsidP="00C22A64">
      <w:pPr>
        <w:spacing w:before="0" w:after="0"/>
        <w:ind w:left="1740"/>
        <w:outlineLvl w:val="0"/>
        <w:rPr>
          <w:rFonts w:ascii="Times" w:eastAsia="Batang" w:hAnsi="Times"/>
          <w:b/>
          <w:bCs/>
          <w:u w:val="single"/>
          <w:lang w:eastAsia="en-US"/>
        </w:rPr>
      </w:pPr>
      <w:r w:rsidRPr="008955C3">
        <w:rPr>
          <w:rFonts w:ascii="Times" w:eastAsia="Batang" w:hAnsi="Times"/>
          <w:b/>
          <w:bCs/>
          <w:u w:val="single"/>
          <w:lang w:eastAsia="en-US"/>
        </w:rPr>
        <w:t>For training data generation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ind w:left="24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For each UE moving trajectory: the total length of the UE trajectory can be set as T second if it is in time, of set as D meter if it is in distance.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The value of T (or D) can be further discussed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The trajectory sampling interval granularity depends on UE speed and it can be further discussed. 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ind w:left="24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can move straightly along the entire trajectory, or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ind w:left="24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UE can move straightly during the time interval, where the time interval is provided by using an exponential distribution with average interval length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may change the moving direction at the end of the time interval. UE will change the moving direction with the angle difference A_diff from the beginning of the time interval, provided by using a uniform distribution within [-45°, 45°]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ind w:left="24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If the UE trajectory hit the cell boundary (the red line), the trajectory should be terminated. 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If the trajectory length (in time) is less than the length of observation window + prediction window, the trajectory should be discarded. </w:t>
      </w:r>
    </w:p>
    <w:p w:rsidR="00C22A64" w:rsidRPr="008955C3" w:rsidRDefault="00C22A64" w:rsidP="00876B02">
      <w:pPr>
        <w:widowControl w:val="0"/>
        <w:numPr>
          <w:ilvl w:val="1"/>
          <w:numId w:val="17"/>
        </w:numPr>
        <w:spacing w:before="0" w:after="0"/>
        <w:ind w:left="31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At the current stage, the length of observation window + prediction window is not fixed and the companies can report their values.</w:t>
      </w:r>
    </w:p>
    <w:p w:rsidR="00C22A64" w:rsidRPr="008955C3" w:rsidRDefault="00C22A64" w:rsidP="00876B02">
      <w:pPr>
        <w:numPr>
          <w:ilvl w:val="2"/>
          <w:numId w:val="17"/>
        </w:numPr>
        <w:spacing w:before="100" w:beforeAutospacing="1" w:after="100" w:afterAutospacing="1"/>
        <w:ind w:left="2820"/>
        <w:rPr>
          <w:rFonts w:ascii="Times" w:eastAsia="Batang" w:hAnsi="Times"/>
        </w:rPr>
      </w:pPr>
      <w:r w:rsidRPr="008955C3">
        <w:rPr>
          <w:rFonts w:ascii="Times" w:eastAsia="Batang" w:hAnsi="Times"/>
        </w:rPr>
        <w:t>FFS on UE orientation</w:t>
      </w:r>
    </w:p>
    <w:p w:rsidR="00C22A64" w:rsidRPr="008955C3" w:rsidRDefault="00C22A64" w:rsidP="00876B02">
      <w:pPr>
        <w:widowControl w:val="0"/>
        <w:numPr>
          <w:ilvl w:val="0"/>
          <w:numId w:val="17"/>
        </w:numPr>
        <w:spacing w:before="0" w:after="0"/>
        <w:contextualSpacing/>
        <w:jc w:val="both"/>
        <w:rPr>
          <w:rFonts w:ascii="Times" w:eastAsia="Batang" w:hAnsi="Times"/>
          <w:b/>
          <w:bCs/>
        </w:rPr>
      </w:pPr>
      <w:r w:rsidRPr="008955C3">
        <w:rPr>
          <w:rFonts w:ascii="Times" w:eastAsia="Batang" w:hAnsi="Times"/>
          <w:b/>
          <w:bCs/>
        </w:rPr>
        <w:t xml:space="preserve">Generalization issue is FFS </w:t>
      </w:r>
    </w:p>
    <w:p w:rsidR="00C22A64" w:rsidRPr="008955C3" w:rsidRDefault="00C22A64" w:rsidP="00C22A64">
      <w:pPr>
        <w:spacing w:before="0" w:after="0"/>
        <w:rPr>
          <w:rFonts w:ascii="Times" w:eastAsia="Batang" w:hAnsi="Times"/>
          <w:lang w:val="en-US"/>
        </w:rPr>
      </w:pPr>
    </w:p>
    <w:p w:rsidR="00C22A64" w:rsidRPr="008955C3" w:rsidRDefault="00C22A64" w:rsidP="00C22A64">
      <w:pPr>
        <w:spacing w:before="0" w:after="0"/>
        <w:outlineLvl w:val="0"/>
        <w:rPr>
          <w:rFonts w:ascii="Times" w:eastAsia="Batang" w:hAnsi="Times"/>
          <w:bCs/>
          <w:highlight w:val="green"/>
          <w:lang w:eastAsia="en-US"/>
        </w:rPr>
      </w:pPr>
      <w:r w:rsidRPr="008955C3">
        <w:rPr>
          <w:rFonts w:ascii="Times" w:eastAsia="Batang" w:hAnsi="Times"/>
          <w:bCs/>
          <w:highlight w:val="green"/>
          <w:lang w:eastAsia="en-US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>For temporal beam prediction, further study the following options as baseline performance</w:t>
      </w:r>
    </w:p>
    <w:p w:rsidR="00C22A64" w:rsidRPr="008955C3" w:rsidRDefault="00C22A64" w:rsidP="00876B02">
      <w:pPr>
        <w:widowControl w:val="0"/>
        <w:numPr>
          <w:ilvl w:val="1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 xml:space="preserve">Option 1a: Select the best beam for T2 within Set A of beams based on the measurements of all the RS resources or all possible beams from Set A of beams at the time instants within T2 </w:t>
      </w:r>
    </w:p>
    <w:p w:rsidR="00C22A64" w:rsidRPr="008955C3" w:rsidRDefault="00C22A64" w:rsidP="00876B02">
      <w:pPr>
        <w:widowControl w:val="0"/>
        <w:numPr>
          <w:ilvl w:val="1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>Option 2: Select the best beam for T2 within Set A of beams based on the measurements of all the RS resources from Set B of beams at</w:t>
      </w:r>
      <w:r w:rsidRPr="008955C3">
        <w:rPr>
          <w:rFonts w:ascii="Times" w:eastAsia="Batang" w:hAnsi="Times"/>
          <w:color w:val="000000"/>
        </w:rPr>
        <w:t xml:space="preserve"> </w:t>
      </w:r>
      <w:r w:rsidRPr="008955C3">
        <w:rPr>
          <w:rFonts w:ascii="Times" w:eastAsia="Batang" w:hAnsi="Times"/>
          <w:bCs/>
          <w:color w:val="000000"/>
        </w:rPr>
        <w:t xml:space="preserve">the time instants within T1 </w:t>
      </w:r>
    </w:p>
    <w:p w:rsidR="00C22A64" w:rsidRPr="008955C3" w:rsidRDefault="00C22A64" w:rsidP="00876B02">
      <w:pPr>
        <w:widowControl w:val="0"/>
        <w:numPr>
          <w:ilvl w:val="2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>Companies explain the detail on how to select the best beam for T2 from Set A based on the measurements in T1</w:t>
      </w:r>
    </w:p>
    <w:p w:rsidR="00C22A64" w:rsidRPr="008955C3" w:rsidRDefault="00C22A64" w:rsidP="00876B02">
      <w:pPr>
        <w:widowControl w:val="0"/>
        <w:numPr>
          <w:ilvl w:val="1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 xml:space="preserve">Where T2 is the time duration for the best beam </w:t>
      </w:r>
      <w:r w:rsidRPr="008955C3">
        <w:rPr>
          <w:rFonts w:ascii="Times" w:eastAsia="Times New Roman" w:hAnsi="Times"/>
          <w:bCs/>
          <w:color w:val="000000"/>
        </w:rPr>
        <w:t>selection</w:t>
      </w:r>
      <w:r w:rsidRPr="008955C3">
        <w:rPr>
          <w:rFonts w:ascii="Times" w:eastAsia="Batang" w:hAnsi="Times"/>
          <w:bCs/>
          <w:color w:val="000000"/>
        </w:rPr>
        <w:t>, and T1 is a time duration to obtain the measurements of all the RS resource from Set B of beams.</w:t>
      </w:r>
    </w:p>
    <w:p w:rsidR="00C22A64" w:rsidRPr="008955C3" w:rsidRDefault="00C22A64" w:rsidP="00876B02">
      <w:pPr>
        <w:widowControl w:val="0"/>
        <w:numPr>
          <w:ilvl w:val="2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>T1 and T2 are aligned with those for AI/ML based methods</w:t>
      </w:r>
    </w:p>
    <w:p w:rsidR="00C22A64" w:rsidRPr="008955C3" w:rsidRDefault="00C22A64" w:rsidP="00876B02">
      <w:pPr>
        <w:widowControl w:val="0"/>
        <w:numPr>
          <w:ilvl w:val="1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>Whether Set A and Set B are the same or different depend on the sub-use case</w:t>
      </w:r>
    </w:p>
    <w:p w:rsidR="00C22A64" w:rsidRPr="008955C3" w:rsidRDefault="00C22A64" w:rsidP="00876B02">
      <w:pPr>
        <w:widowControl w:val="0"/>
        <w:numPr>
          <w:ilvl w:val="1"/>
          <w:numId w:val="26"/>
        </w:numPr>
        <w:spacing w:before="0" w:after="0"/>
        <w:contextualSpacing/>
        <w:jc w:val="both"/>
        <w:rPr>
          <w:rFonts w:ascii="Times" w:eastAsia="Batang" w:hAnsi="Times"/>
          <w:bCs/>
          <w:color w:val="000000"/>
        </w:rPr>
      </w:pPr>
      <w:r w:rsidRPr="008955C3">
        <w:rPr>
          <w:rFonts w:ascii="Times" w:eastAsia="Batang" w:hAnsi="Times"/>
          <w:bCs/>
          <w:color w:val="000000"/>
        </w:rPr>
        <w:t xml:space="preserve">Other options are not precluded.  </w:t>
      </w:r>
    </w:p>
    <w:p w:rsidR="00C22A64" w:rsidRPr="008955C3" w:rsidRDefault="00C22A64" w:rsidP="00C22A64">
      <w:pPr>
        <w:spacing w:before="0" w:after="0"/>
        <w:rPr>
          <w:rFonts w:ascii="Times" w:eastAsia="等线" w:hAnsi="Times"/>
          <w:lang w:eastAsia="zh-CN"/>
        </w:rPr>
      </w:pPr>
    </w:p>
    <w:p w:rsidR="00C22A64" w:rsidRPr="008955C3" w:rsidRDefault="00C22A64" w:rsidP="00C22A64">
      <w:pPr>
        <w:spacing w:before="0" w:after="0"/>
        <w:outlineLvl w:val="0"/>
        <w:rPr>
          <w:rFonts w:ascii="Times" w:eastAsia="Batang" w:hAnsi="Times"/>
          <w:bCs/>
          <w:highlight w:val="green"/>
          <w:lang w:eastAsia="en-US"/>
        </w:rPr>
      </w:pPr>
      <w:r w:rsidRPr="008955C3">
        <w:rPr>
          <w:rFonts w:ascii="Times" w:eastAsia="Batang" w:hAnsi="Times"/>
          <w:bCs/>
          <w:highlight w:val="green"/>
          <w:lang w:eastAsia="en-US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11"/>
        </w:numPr>
        <w:spacing w:before="0" w:after="0"/>
        <w:contextualSpacing/>
        <w:jc w:val="both"/>
        <w:rPr>
          <w:rFonts w:ascii="Times" w:eastAsia="Batang" w:hAnsi="Times"/>
          <w:bCs/>
        </w:rPr>
      </w:pPr>
      <w:r w:rsidRPr="008955C3">
        <w:rPr>
          <w:rFonts w:ascii="Times" w:eastAsia="Batang" w:hAnsi="Times"/>
          <w:bCs/>
        </w:rPr>
        <w:t xml:space="preserve">For dataset generation and performance evaluation for AI/ML in beam management, take the following assumption for LLS </w:t>
      </w:r>
      <w:r w:rsidRPr="008955C3">
        <w:rPr>
          <w:rFonts w:ascii="Times" w:eastAsia="Batang" w:hAnsi="Times"/>
          <w:bCs/>
          <w:color w:val="000000"/>
        </w:rPr>
        <w:t>as optional methodology</w:t>
      </w:r>
    </w:p>
    <w:tbl>
      <w:tblPr>
        <w:tblW w:w="10343" w:type="dxa"/>
        <w:tblLook w:val="04A0"/>
      </w:tblPr>
      <w:tblGrid>
        <w:gridCol w:w="2690"/>
        <w:gridCol w:w="7653"/>
      </w:tblGrid>
      <w:tr w:rsidR="00C22A64" w:rsidRPr="008955C3" w:rsidTr="00541E31">
        <w:trPr>
          <w:trHeight w:val="20"/>
        </w:trPr>
        <w:tc>
          <w:tcPr>
            <w:tcW w:w="2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overflowPunct w:val="0"/>
              <w:autoSpaceDE w:val="0"/>
              <w:autoSpaceDN w:val="0"/>
              <w:adjustRightInd w:val="0"/>
              <w:spacing w:before="0" w:after="0"/>
              <w:jc w:val="center"/>
              <w:textAlignment w:val="baseline"/>
              <w:rPr>
                <w:rFonts w:ascii="Arial" w:eastAsia="Malgun Gothic" w:hAnsi="Arial"/>
                <w:b/>
                <w:lang w:eastAsia="en-GB"/>
              </w:rPr>
            </w:pPr>
            <w:r w:rsidRPr="008955C3">
              <w:rPr>
                <w:rFonts w:eastAsia="Times New Roman"/>
                <w:b/>
                <w:lang w:eastAsia="en-GB"/>
              </w:rPr>
              <w:t>Parameter</w:t>
            </w:r>
          </w:p>
        </w:tc>
        <w:tc>
          <w:tcPr>
            <w:tcW w:w="7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overflowPunct w:val="0"/>
              <w:autoSpaceDE w:val="0"/>
              <w:autoSpaceDN w:val="0"/>
              <w:adjustRightInd w:val="0"/>
              <w:spacing w:before="0" w:after="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 w:rsidRPr="008955C3">
              <w:rPr>
                <w:rFonts w:eastAsia="Times New Roman"/>
                <w:b/>
                <w:color w:val="000000"/>
                <w:lang w:eastAsia="en-GB"/>
              </w:rPr>
              <w:t>Value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Frequency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30GHz.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ko-KR"/>
              </w:rPr>
              <w:t>Subcarrier spacing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ko-KR"/>
              </w:rPr>
              <w:t>120kHz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Data allocation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[8 RBs] as baseline, companies can report larger number of RBs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First 2 OFDM symbols for PDCCH, and following 12 OFDM symbols for data channel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PDCCH decoding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 xml:space="preserve">Ideal or Non-ideal (Companies explain how is </w:t>
            </w:r>
            <w:r w:rsidRPr="008955C3">
              <w:rPr>
                <w:rFonts w:eastAsia="MS Mincho"/>
                <w:color w:val="000000"/>
                <w:lang w:eastAsia="en-US"/>
              </w:rPr>
              <w:pgNum/>
            </w:r>
            <w:r w:rsidRPr="008955C3">
              <w:rPr>
                <w:rFonts w:eastAsia="MS Mincho"/>
                <w:color w:val="000000"/>
                <w:lang w:eastAsia="en-US"/>
              </w:rPr>
              <w:t>oppler</w:t>
            </w:r>
            <w:r w:rsidRPr="008955C3">
              <w:rPr>
                <w:rFonts w:eastAsia="MS Mincho"/>
                <w:color w:val="000000"/>
                <w:lang w:eastAsia="en-US"/>
              </w:rPr>
              <w:pgNum/>
            </w:r>
            <w:r w:rsidRPr="008955C3">
              <w:rPr>
                <w:rFonts w:eastAsia="MS Mincho"/>
                <w:color w:val="000000"/>
                <w:lang w:eastAsia="en-US"/>
              </w:rPr>
              <w:t>)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Channel model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Next/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FFS:</w:t>
            </w:r>
          </w:p>
          <w:p w:rsidR="00C22A64" w:rsidRPr="008955C3" w:rsidRDefault="00C22A64" w:rsidP="00C22A64">
            <w:pPr>
              <w:keepNext/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LOS channel: CDL-D extension, DS = 100ns</w:t>
            </w:r>
          </w:p>
          <w:p w:rsidR="00C22A64" w:rsidRPr="008955C3" w:rsidRDefault="00C22A64" w:rsidP="00C22A64">
            <w:pPr>
              <w:keepNext/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NLOS channel: CDL-A/B/C extension, DS = 100ns</w:t>
            </w:r>
          </w:p>
          <w:p w:rsidR="00C22A64" w:rsidRPr="008955C3" w:rsidRDefault="00C22A64" w:rsidP="00C22A64">
            <w:pPr>
              <w:keepNext/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Companies explains details of extension methodology considering spatial consistency</w:t>
            </w:r>
          </w:p>
          <w:p w:rsidR="00C22A64" w:rsidRPr="008955C3" w:rsidRDefault="00C22A64" w:rsidP="00C22A64">
            <w:pPr>
              <w:keepNext/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color w:val="000000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Other channel models are not precluded.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BS antenna configurations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876B02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One panel: (M, N, P, Mg, Ng) = (4, 8, 2, 1, 1), (dV, dH) = (0.5, 0.5) λ as baseline</w:t>
            </w:r>
          </w:p>
          <w:p w:rsidR="00C22A64" w:rsidRPr="008955C3" w:rsidRDefault="00C22A64" w:rsidP="00876B02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 xml:space="preserve">Other assumptions are not precluded. 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 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Companies to explain TXRU weights mapping.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Companies to explain beam selection.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algun Gothic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Companies to explain number of BS beams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algun Gothic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BS antenna element radiation pattern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Same as SLS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BS antenna height and antenna array downtile angle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25m, 110°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UE antenna configurations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Panel structure: (M, N, P) = (1, 4, 2), </w:t>
            </w:r>
          </w:p>
          <w:p w:rsidR="00C22A64" w:rsidRPr="008955C3" w:rsidRDefault="00C22A64" w:rsidP="00876B02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2 panels (left, right) with (Mg, Ng) = (1, 2) as baseline</w:t>
            </w:r>
          </w:p>
          <w:p w:rsidR="00C22A64" w:rsidRPr="008955C3" w:rsidRDefault="00C22A64" w:rsidP="00876B02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1 panel as optional</w:t>
            </w:r>
          </w:p>
          <w:p w:rsidR="00C22A64" w:rsidRPr="008955C3" w:rsidRDefault="00C22A64" w:rsidP="00876B02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Other assumptions are not precluded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 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Companies to explain TXRU weights mapping.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Companies to explain beam and panel selection.</w:t>
            </w:r>
          </w:p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zh-CN"/>
              </w:rPr>
            </w:pPr>
            <w:r w:rsidRPr="008955C3">
              <w:rPr>
                <w:rFonts w:eastAsia="MS Mincho"/>
                <w:lang w:eastAsia="zh-CN"/>
              </w:rPr>
              <w:t>Companies to explain number of UE beams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algun Gothic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UE antenna element radiation pattern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zh-CN"/>
              </w:rPr>
              <w:t>Same</w:t>
            </w:r>
            <w:r w:rsidRPr="008955C3">
              <w:rPr>
                <w:rFonts w:eastAsia="MS Mincho"/>
                <w:lang w:eastAsia="en-US"/>
              </w:rPr>
              <w:t> </w:t>
            </w:r>
            <w:r w:rsidRPr="008955C3">
              <w:rPr>
                <w:rFonts w:eastAsia="MS Mincho"/>
                <w:lang w:eastAsia="zh-CN"/>
              </w:rPr>
              <w:t>as</w:t>
            </w:r>
            <w:r w:rsidRPr="008955C3">
              <w:rPr>
                <w:rFonts w:eastAsia="MS Mincho"/>
                <w:lang w:eastAsia="en-US"/>
              </w:rPr>
              <w:t> </w:t>
            </w:r>
            <w:r w:rsidRPr="008955C3">
              <w:rPr>
                <w:rFonts w:eastAsia="MS Mincho"/>
                <w:lang w:eastAsia="zh-CN"/>
              </w:rPr>
              <w:t>SLS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color w:val="000000"/>
                <w:lang w:eastAsia="en-US"/>
              </w:rPr>
              <w:t>UE moving speed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eastAsia="MS Mincho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Same as SLS</w:t>
            </w:r>
          </w:p>
        </w:tc>
      </w:tr>
      <w:tr w:rsidR="00C22A64" w:rsidRPr="008955C3" w:rsidTr="00541E31">
        <w:trPr>
          <w:trHeight w:val="20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>Raw data collection format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11" w:type="dxa"/>
              <w:right w:w="80" w:type="dxa"/>
            </w:tcMar>
            <w:vAlign w:val="center"/>
          </w:tcPr>
          <w:p w:rsidR="00C22A64" w:rsidRPr="008955C3" w:rsidRDefault="00C22A64" w:rsidP="00C22A64">
            <w:pPr>
              <w:keepLines/>
              <w:spacing w:before="0" w:after="0"/>
              <w:rPr>
                <w:rFonts w:ascii="Arial" w:eastAsia="MS Mincho" w:hAnsi="Arial"/>
                <w:lang w:eastAsia="en-US"/>
              </w:rPr>
            </w:pPr>
            <w:r w:rsidRPr="008955C3">
              <w:rPr>
                <w:rFonts w:eastAsia="MS Mincho"/>
                <w:lang w:eastAsia="en-US"/>
              </w:rPr>
              <w:t xml:space="preserve">Depends on sub-use case and companies’ choice. </w:t>
            </w:r>
          </w:p>
        </w:tc>
      </w:tr>
    </w:tbl>
    <w:p w:rsidR="00C22A64" w:rsidRPr="008955C3" w:rsidRDefault="00C22A64" w:rsidP="00C22A64">
      <w:pPr>
        <w:tabs>
          <w:tab w:val="left" w:pos="1710"/>
        </w:tabs>
        <w:spacing w:before="0" w:after="0"/>
        <w:rPr>
          <w:rFonts w:ascii="Times" w:eastAsia="Batang" w:hAnsi="Times"/>
          <w:lang w:eastAsia="en-US"/>
        </w:rPr>
      </w:pPr>
    </w:p>
    <w:p w:rsidR="00C22A64" w:rsidRPr="008955C3" w:rsidRDefault="00C22A64" w:rsidP="00C22A64">
      <w:pPr>
        <w:shd w:val="clear" w:color="auto" w:fill="FFFFFF"/>
        <w:spacing w:before="0" w:after="0"/>
        <w:jc w:val="both"/>
        <w:outlineLvl w:val="0"/>
        <w:rPr>
          <w:rFonts w:eastAsia="Microsoft YaHei UI"/>
          <w:color w:val="000000"/>
          <w:highlight w:val="green"/>
          <w:lang w:val="en-US" w:eastAsia="zh-CN"/>
        </w:rPr>
      </w:pPr>
      <w:r w:rsidRPr="008955C3">
        <w:rPr>
          <w:rFonts w:eastAsia="Microsoft YaHei UI" w:hint="eastAsia"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28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color w:val="000000"/>
          <w:lang w:val="en-US" w:eastAsia="zh-CN"/>
        </w:rPr>
        <w:t>For UE trajectory model, UE orientation can be independent from UE moving trajectory model. FFS on the details. </w:t>
      </w:r>
    </w:p>
    <w:p w:rsidR="00C22A64" w:rsidRPr="008955C3" w:rsidRDefault="00C22A64" w:rsidP="00876B02">
      <w:pPr>
        <w:numPr>
          <w:ilvl w:val="1"/>
          <w:numId w:val="28"/>
        </w:numPr>
        <w:shd w:val="clear" w:color="auto" w:fill="FFFFFF"/>
        <w:spacing w:before="0" w:after="0"/>
        <w:jc w:val="both"/>
        <w:rPr>
          <w:rFonts w:eastAsia="Microsoft YaHei UI"/>
          <w:color w:val="000000"/>
          <w:lang w:val="en-US" w:eastAsia="zh-CN"/>
        </w:rPr>
      </w:pPr>
      <w:r w:rsidRPr="008955C3">
        <w:rPr>
          <w:rFonts w:eastAsia="Microsoft YaHei UI"/>
          <w:color w:val="000000"/>
          <w:lang w:val="en-US" w:eastAsia="zh-CN"/>
        </w:rPr>
        <w:t>Other UE orientation model is not precluded.</w:t>
      </w:r>
    </w:p>
    <w:p w:rsidR="00C22A64" w:rsidRPr="008955C3" w:rsidRDefault="00C22A64" w:rsidP="00C22A64">
      <w:pPr>
        <w:shd w:val="clear" w:color="auto" w:fill="FFFFFF"/>
        <w:spacing w:before="0" w:after="0"/>
        <w:ind w:left="1080"/>
        <w:jc w:val="both"/>
        <w:rPr>
          <w:rFonts w:eastAsia="Microsoft YaHei UI"/>
          <w:color w:val="000000"/>
          <w:lang w:val="en-US" w:eastAsia="zh-CN"/>
        </w:rPr>
      </w:pPr>
    </w:p>
    <w:p w:rsidR="00C22A64" w:rsidRPr="008955C3" w:rsidRDefault="00C22A64" w:rsidP="00C22A64">
      <w:pPr>
        <w:shd w:val="clear" w:color="auto" w:fill="FFFFFF"/>
        <w:spacing w:before="0" w:after="0"/>
        <w:jc w:val="both"/>
        <w:outlineLvl w:val="0"/>
        <w:rPr>
          <w:rFonts w:eastAsia="Microsoft YaHei UI"/>
          <w:color w:val="000000"/>
          <w:highlight w:val="green"/>
          <w:lang w:val="en-US" w:eastAsia="zh-CN"/>
        </w:rPr>
      </w:pPr>
      <w:r w:rsidRPr="008955C3">
        <w:rPr>
          <w:rFonts w:eastAsia="Microsoft YaHei UI" w:hint="eastAsia"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numPr>
          <w:ilvl w:val="0"/>
          <w:numId w:val="30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Companies are encouraged to report the following aspects of AI/ML model in RAN 1 #110. FFS on whether some of aspects need be defined or reported.</w:t>
      </w:r>
    </w:p>
    <w:p w:rsidR="00C22A64" w:rsidRPr="008955C3" w:rsidRDefault="00C22A64" w:rsidP="00876B02">
      <w:pPr>
        <w:numPr>
          <w:ilvl w:val="1"/>
          <w:numId w:val="31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Description of AI/ML model, e.g, NN architecture type</w:t>
      </w:r>
    </w:p>
    <w:p w:rsidR="00C22A64" w:rsidRPr="008955C3" w:rsidRDefault="00C22A64" w:rsidP="00876B02">
      <w:pPr>
        <w:numPr>
          <w:ilvl w:val="1"/>
          <w:numId w:val="31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Model inputs/outputs (per sub-use case)</w:t>
      </w:r>
    </w:p>
    <w:p w:rsidR="00C22A64" w:rsidRPr="008955C3" w:rsidRDefault="00C22A64" w:rsidP="00876B02">
      <w:pPr>
        <w:numPr>
          <w:ilvl w:val="1"/>
          <w:numId w:val="31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Training methodology, e.g.</w:t>
      </w:r>
    </w:p>
    <w:p w:rsidR="00C22A64" w:rsidRPr="008955C3" w:rsidRDefault="00C22A64" w:rsidP="00876B02">
      <w:pPr>
        <w:numPr>
          <w:ilvl w:val="2"/>
          <w:numId w:val="32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Loss function/optimization function</w:t>
      </w:r>
    </w:p>
    <w:p w:rsidR="00C22A64" w:rsidRPr="008955C3" w:rsidRDefault="00C22A64" w:rsidP="00876B02">
      <w:pPr>
        <w:numPr>
          <w:ilvl w:val="2"/>
          <w:numId w:val="32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Training/ validity /testing dataset:</w:t>
      </w:r>
    </w:p>
    <w:p w:rsidR="00C22A64" w:rsidRPr="008955C3" w:rsidRDefault="00C22A64" w:rsidP="00876B02">
      <w:pPr>
        <w:numPr>
          <w:ilvl w:val="3"/>
          <w:numId w:val="33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Dataset size, number of training/ validity /test samples</w:t>
      </w:r>
    </w:p>
    <w:p w:rsidR="00C22A64" w:rsidRPr="008955C3" w:rsidRDefault="00C22A64" w:rsidP="00876B02">
      <w:pPr>
        <w:numPr>
          <w:ilvl w:val="3"/>
          <w:numId w:val="33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Model validity area: e.g., whether model is trained for single sector or multiple sectors             </w:t>
      </w:r>
    </w:p>
    <w:p w:rsidR="00C22A64" w:rsidRPr="008955C3" w:rsidRDefault="00C22A64" w:rsidP="00876B02">
      <w:pPr>
        <w:numPr>
          <w:ilvl w:val="3"/>
          <w:numId w:val="33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Details on Model monitoring and model update, if applicable</w:t>
      </w:r>
    </w:p>
    <w:p w:rsidR="00C22A64" w:rsidRPr="008955C3" w:rsidRDefault="00C22A64" w:rsidP="00C22A64">
      <w:pPr>
        <w:numPr>
          <w:ilvl w:val="1"/>
          <w:numId w:val="34"/>
        </w:numPr>
        <w:spacing w:before="0" w:after="0"/>
        <w:jc w:val="both"/>
        <w:rPr>
          <w:rFonts w:ascii="Calibri" w:eastAsia="Calibri" w:hAnsi="Calibri" w:cs="Calibri"/>
          <w:lang w:val="en-US" w:eastAsia="en-US"/>
        </w:rPr>
      </w:pPr>
      <w:r w:rsidRPr="008955C3">
        <w:rPr>
          <w:rFonts w:eastAsia="Calibri"/>
          <w:lang w:val="en-US" w:eastAsia="en-US"/>
        </w:rPr>
        <w:t>Others related aspects are not precluded</w:t>
      </w:r>
    </w:p>
    <w:p w:rsidR="00C22A64" w:rsidRPr="008955C3" w:rsidRDefault="00C22A64" w:rsidP="00C22A64">
      <w:pPr>
        <w:spacing w:before="0" w:after="0"/>
        <w:rPr>
          <w:rFonts w:ascii="Times" w:eastAsia="Times New Roman" w:hAnsi="Times"/>
          <w:b/>
          <w:bCs/>
          <w:lang w:eastAsia="en-US"/>
        </w:rPr>
      </w:pPr>
    </w:p>
    <w:p w:rsidR="00C22A64" w:rsidRPr="008955C3" w:rsidRDefault="00C22A64" w:rsidP="00C22A64">
      <w:pPr>
        <w:shd w:val="clear" w:color="auto" w:fill="FFFFFF"/>
        <w:spacing w:before="0" w:after="0"/>
        <w:jc w:val="both"/>
        <w:outlineLvl w:val="0"/>
        <w:rPr>
          <w:rFonts w:eastAsia="Microsoft YaHei UI"/>
          <w:color w:val="000000"/>
          <w:highlight w:val="green"/>
          <w:lang w:val="en-US" w:eastAsia="zh-CN"/>
        </w:rPr>
      </w:pPr>
      <w:r w:rsidRPr="008955C3">
        <w:rPr>
          <w:rFonts w:eastAsia="Microsoft YaHei UI" w:hint="eastAsia"/>
          <w:color w:val="000000"/>
          <w:highlight w:val="green"/>
          <w:lang w:val="en-US" w:eastAsia="zh-CN"/>
        </w:rPr>
        <w:t>Agreement</w:t>
      </w:r>
    </w:p>
    <w:p w:rsidR="00C22A64" w:rsidRPr="008955C3" w:rsidRDefault="00C22A64" w:rsidP="00876B02">
      <w:pPr>
        <w:widowControl w:val="0"/>
        <w:numPr>
          <w:ilvl w:val="0"/>
          <w:numId w:val="29"/>
        </w:numPr>
        <w:spacing w:before="0" w:after="0"/>
        <w:ind w:left="36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To evaluate the performance of AI/ML in beam management, further study the following KPI options:</w:t>
      </w:r>
    </w:p>
    <w:p w:rsidR="00C22A64" w:rsidRPr="008955C3" w:rsidRDefault="00C22A64" w:rsidP="00876B02">
      <w:pPr>
        <w:widowControl w:val="0"/>
        <w:numPr>
          <w:ilvl w:val="1"/>
          <w:numId w:val="29"/>
        </w:numPr>
        <w:spacing w:before="0" w:after="0"/>
        <w:ind w:left="108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Beam prediction accuracy related KPIs, may include the following options: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Average L1-RSRP difference of Top-1 predicted beam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Beam prediction accuracy (%) for Top-1 and/or Top-K beams, FFS the definition: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Option 1: The beam prediction accuracy (%) is the percentage of “the Top-1 predicted beam is one of the Top-K </w:t>
      </w:r>
      <w:r w:rsidRPr="008955C3">
        <w:rPr>
          <w:rFonts w:ascii="Times" w:eastAsia="Batang" w:hAnsi="Times"/>
          <w:lang w:eastAsia="ko-KR"/>
        </w:rPr>
        <w:t xml:space="preserve">genie-aided </w:t>
      </w:r>
      <w:r w:rsidRPr="008955C3">
        <w:rPr>
          <w:rFonts w:ascii="Times" w:eastAsia="Batang" w:hAnsi="Times"/>
        </w:rPr>
        <w:t>beams”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Option 2: The beam prediction accuracy (%) is the percentage of “the Top-1 genie-aided beam is one of the Top-K predicted beams”</w:t>
      </w:r>
    </w:p>
    <w:p w:rsidR="00C22A64" w:rsidRPr="008955C3" w:rsidRDefault="00C22A64" w:rsidP="00C22A64">
      <w:pPr>
        <w:spacing w:before="0" w:after="0"/>
        <w:rPr>
          <w:rFonts w:ascii="Times" w:eastAsia="Batang" w:hAnsi="Times"/>
          <w:lang w:eastAsia="en-US"/>
        </w:rPr>
      </w:pP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CDF of L1-RSRP difference for Top-1 predicted beam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  <w:color w:val="FF0000"/>
        </w:rPr>
      </w:pPr>
      <w:r w:rsidRPr="008955C3">
        <w:rPr>
          <w:rFonts w:ascii="Times" w:eastAsia="Batang" w:hAnsi="Times"/>
        </w:rPr>
        <w:t>Beam prediction accuracy (%) with 1dB margin for Top-1 beam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The beam prediction accuracy (%) with 1dB margin is the percentage of the Top-1 predicted beam “whose ideal L1-RSRP is within 1dB of the ideal L1-RSRP of the Top-1 genie-aided beam” </w:t>
      </w:r>
    </w:p>
    <w:p w:rsidR="00C22A64" w:rsidRPr="008955C3" w:rsidRDefault="00C22A64" w:rsidP="00C22A64">
      <w:pPr>
        <w:spacing w:before="0" w:after="0"/>
        <w:rPr>
          <w:rFonts w:ascii="Times" w:eastAsia="Batang" w:hAnsi="Times"/>
          <w:lang w:eastAsia="en-US"/>
        </w:rPr>
      </w:pP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the definition of L1-RSRP difference of Top-1 predicted beam: 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the difference between the ideal L1-RSRP of Top-1 predicted beam and the ideal L1-RSRP of the Top-1 genie-aided beam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 xml:space="preserve">Other beam prediction accuracy related KPIs are not precluded and can be reported by companies. </w:t>
      </w:r>
    </w:p>
    <w:p w:rsidR="00C22A64" w:rsidRPr="008955C3" w:rsidRDefault="00C22A64" w:rsidP="00876B02">
      <w:pPr>
        <w:widowControl w:val="0"/>
        <w:numPr>
          <w:ilvl w:val="1"/>
          <w:numId w:val="29"/>
        </w:numPr>
        <w:spacing w:before="0" w:after="0"/>
        <w:ind w:left="1080"/>
        <w:contextualSpacing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Times" w:eastAsia="Batang" w:hAnsi="Times"/>
        </w:rPr>
        <w:t>System performance related KPIs, may include the following options: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UE throughput: CDF of UE throughput, avg. and 5%ile UE throughput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RS overhead reduction at least for spatial-domain beam prediction at least for top-1 beam: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1-N/M,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where N is the number of beams (with reference signal (SSB and/or CSI-RS)) required for measurement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where (FFS) M is the total number of beams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Note: Non-AI/ML approach based on the measurement of these M beams may be used as a baseline</w:t>
      </w:r>
    </w:p>
    <w:p w:rsidR="00C22A64" w:rsidRPr="008955C3" w:rsidRDefault="00C22A64" w:rsidP="00876B02">
      <w:pPr>
        <w:widowControl w:val="0"/>
        <w:numPr>
          <w:ilvl w:val="3"/>
          <w:numId w:val="29"/>
        </w:numPr>
        <w:spacing w:before="0" w:after="0"/>
        <w:ind w:left="2520"/>
        <w:contextualSpacing/>
        <w:jc w:val="both"/>
        <w:rPr>
          <w:rFonts w:ascii="Times" w:eastAsia="Batang" w:hAnsi="Times"/>
        </w:rPr>
      </w:pPr>
      <w:r w:rsidRPr="008955C3">
        <w:rPr>
          <w:rFonts w:ascii="Times" w:eastAsia="Batang" w:hAnsi="Times"/>
        </w:rPr>
        <w:t>FFS on whether to define a proper value for M for evaluation.</w:t>
      </w:r>
    </w:p>
    <w:p w:rsidR="00C22A64" w:rsidRPr="008955C3" w:rsidRDefault="00C22A64" w:rsidP="00876B02">
      <w:pPr>
        <w:widowControl w:val="0"/>
        <w:numPr>
          <w:ilvl w:val="2"/>
          <w:numId w:val="29"/>
        </w:numPr>
        <w:spacing w:before="0" w:after="0"/>
        <w:ind w:left="1800"/>
        <w:contextualSpacing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Times" w:eastAsia="Batang" w:hAnsi="Times"/>
        </w:rPr>
        <w:t>Other System performance related KPIs are not precluded and can be reported by companies.</w:t>
      </w:r>
    </w:p>
    <w:p w:rsidR="00C22A64" w:rsidRPr="008955C3" w:rsidRDefault="00C22A64" w:rsidP="00C22A64">
      <w:pPr>
        <w:shd w:val="clear" w:color="auto" w:fill="FFFFFF"/>
        <w:spacing w:before="0" w:after="0"/>
        <w:ind w:left="108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Courier New" w:hAnsi="Courier New" w:cs="Courier New"/>
          <w:color w:val="000000"/>
          <w:lang w:val="en-US" w:eastAsia="zh-CN"/>
        </w:rPr>
        <w:t>o</w:t>
      </w:r>
      <w:r w:rsidRPr="008955C3">
        <w:rPr>
          <w:color w:val="000000"/>
          <w:lang w:val="en-US" w:eastAsia="zh-CN"/>
        </w:rPr>
        <w:t>   Other KPIs are not precluded and can be reported by companies, for example:</w:t>
      </w:r>
    </w:p>
    <w:p w:rsidR="00C22A64" w:rsidRPr="008955C3" w:rsidRDefault="00C22A64" w:rsidP="00C22A64">
      <w:pPr>
        <w:shd w:val="clear" w:color="auto" w:fill="FFFFFF"/>
        <w:spacing w:before="0" w:after="0"/>
        <w:ind w:left="180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Wingdings" w:hAnsi="Wingdings" w:cs="Calibri"/>
          <w:color w:val="000000"/>
          <w:lang w:val="en-US" w:eastAsia="zh-CN"/>
        </w:rPr>
        <w:t></w:t>
      </w:r>
      <w:r w:rsidRPr="008955C3">
        <w:rPr>
          <w:color w:val="000000"/>
          <w:lang w:val="en-US" w:eastAsia="zh-CN"/>
        </w:rPr>
        <w:t>  Reporting overhead reduction: (FFS) The number of UCI report and UCI payload size, for temporal /spatial prediction</w:t>
      </w:r>
    </w:p>
    <w:p w:rsidR="00C22A64" w:rsidRPr="008955C3" w:rsidRDefault="00C22A64" w:rsidP="00C22A64">
      <w:pPr>
        <w:shd w:val="clear" w:color="auto" w:fill="FFFFFF"/>
        <w:spacing w:before="0" w:after="0"/>
        <w:ind w:left="180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Wingdings" w:hAnsi="Wingdings" w:cs="Calibri"/>
          <w:color w:val="000000"/>
          <w:lang w:val="en-US" w:eastAsia="zh-CN"/>
        </w:rPr>
        <w:t></w:t>
      </w:r>
      <w:r w:rsidRPr="008955C3">
        <w:rPr>
          <w:color w:val="000000"/>
          <w:lang w:val="en-US" w:eastAsia="zh-CN"/>
        </w:rPr>
        <w:t>  Latency reduction:</w:t>
      </w:r>
    </w:p>
    <w:p w:rsidR="00C22A64" w:rsidRPr="008955C3" w:rsidRDefault="00C22A64" w:rsidP="00C22A64">
      <w:pPr>
        <w:shd w:val="clear" w:color="auto" w:fill="FFFFFF"/>
        <w:spacing w:before="0" w:after="0"/>
        <w:ind w:left="264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Wingdings" w:hAnsi="Wingdings" w:cs="Calibri"/>
          <w:color w:val="000000"/>
          <w:lang w:val="en-US" w:eastAsia="zh-CN"/>
        </w:rPr>
        <w:t></w:t>
      </w:r>
      <w:r w:rsidRPr="008955C3">
        <w:rPr>
          <w:color w:val="000000"/>
          <w:lang w:val="en-US" w:eastAsia="zh-CN"/>
        </w:rPr>
        <w:t>  (FFS) (1 – [Total transmission time of N beams] / [Total transmission time of M beams])</w:t>
      </w:r>
    </w:p>
    <w:p w:rsidR="00C22A64" w:rsidRPr="008955C3" w:rsidRDefault="00C22A64" w:rsidP="00C22A64">
      <w:pPr>
        <w:shd w:val="clear" w:color="auto" w:fill="FFFFFF"/>
        <w:spacing w:before="0" w:after="0"/>
        <w:ind w:left="336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Symbol" w:hAnsi="Symbol" w:cs="Calibri"/>
          <w:color w:val="000000"/>
          <w:lang w:val="en-US" w:eastAsia="zh-CN"/>
        </w:rPr>
        <w:t></w:t>
      </w:r>
      <w:r w:rsidRPr="008955C3">
        <w:rPr>
          <w:color w:val="000000"/>
          <w:lang w:val="en-US" w:eastAsia="zh-CN"/>
        </w:rPr>
        <w:t>       where N is the number of beams (with reference signal (SSB and/or CSI-RS)) in the input beam set required for measurement</w:t>
      </w:r>
    </w:p>
    <w:p w:rsidR="00C22A64" w:rsidRPr="008955C3" w:rsidRDefault="00C22A64" w:rsidP="00C22A64">
      <w:pPr>
        <w:shd w:val="clear" w:color="auto" w:fill="FFFFFF"/>
        <w:spacing w:before="0" w:after="0"/>
        <w:ind w:left="3360" w:hanging="360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Symbol" w:hAnsi="Symbol" w:cs="Calibri"/>
          <w:color w:val="000000"/>
          <w:lang w:val="en-US" w:eastAsia="zh-CN"/>
        </w:rPr>
        <w:t></w:t>
      </w:r>
      <w:r w:rsidRPr="008955C3">
        <w:rPr>
          <w:color w:val="000000"/>
          <w:lang w:val="en-US" w:eastAsia="zh-CN"/>
        </w:rPr>
        <w:t>       where M is the total number of beams</w:t>
      </w:r>
    </w:p>
    <w:p w:rsidR="00C22A64" w:rsidRPr="008955C3" w:rsidRDefault="00C22A64" w:rsidP="00874723">
      <w:pPr>
        <w:shd w:val="clear" w:color="auto" w:fill="FFFFFF"/>
        <w:spacing w:before="0" w:afterLines="50"/>
        <w:ind w:left="1797" w:hanging="357"/>
        <w:jc w:val="both"/>
        <w:rPr>
          <w:rFonts w:ascii="Calibri" w:hAnsi="Calibri" w:cs="Calibri"/>
          <w:color w:val="000000"/>
          <w:lang w:val="en-US" w:eastAsia="zh-CN"/>
        </w:rPr>
      </w:pPr>
      <w:r w:rsidRPr="008955C3">
        <w:rPr>
          <w:rFonts w:ascii="Wingdings" w:hAnsi="Wingdings" w:cs="Calibri"/>
          <w:color w:val="000000"/>
          <w:lang w:val="en-US" w:eastAsia="zh-CN"/>
        </w:rPr>
        <w:t></w:t>
      </w:r>
      <w:r w:rsidRPr="008955C3">
        <w:rPr>
          <w:color w:val="000000"/>
          <w:lang w:val="en-US" w:eastAsia="zh-CN"/>
        </w:rPr>
        <w:t>  Power consumption reduction: FFS on details</w:t>
      </w:r>
    </w:p>
    <w:p w:rsidR="006B59FB" w:rsidRPr="008955C3" w:rsidRDefault="006B59FB" w:rsidP="00874723">
      <w:pPr>
        <w:spacing w:before="0" w:afterLines="50"/>
        <w:jc w:val="both"/>
        <w:rPr>
          <w:rFonts w:eastAsiaTheme="minorEastAsia"/>
          <w:lang w:eastAsia="zh-CN"/>
        </w:rPr>
      </w:pPr>
      <w:r w:rsidRPr="008955C3">
        <w:rPr>
          <w:lang w:eastAsia="zh-CN"/>
        </w:rPr>
        <w:t xml:space="preserve">In this contribution, </w:t>
      </w:r>
      <w:r w:rsidR="007250D9" w:rsidRPr="008955C3">
        <w:rPr>
          <w:lang w:eastAsia="zh-CN"/>
        </w:rPr>
        <w:t xml:space="preserve">we concentrate on simulation </w:t>
      </w:r>
      <w:r w:rsidR="009D1D1F" w:rsidRPr="008955C3">
        <w:rPr>
          <w:lang w:eastAsia="zh-CN"/>
        </w:rPr>
        <w:t>methodology and performance results</w:t>
      </w:r>
      <w:r w:rsidR="007250D9" w:rsidRPr="008955C3">
        <w:rPr>
          <w:lang w:eastAsia="zh-CN"/>
        </w:rPr>
        <w:t xml:space="preserve"> of </w:t>
      </w:r>
      <w:r w:rsidR="0032517E" w:rsidRPr="008955C3">
        <w:rPr>
          <w:lang w:eastAsia="zh-CN"/>
        </w:rPr>
        <w:t xml:space="preserve">Alt 1 of </w:t>
      </w:r>
      <w:r w:rsidR="007250D9" w:rsidRPr="008955C3">
        <w:rPr>
          <w:lang w:eastAsia="zh-CN"/>
        </w:rPr>
        <w:t xml:space="preserve">spatial domain beam prediction </w:t>
      </w:r>
      <w:r w:rsidR="0001450F" w:rsidRPr="008955C3">
        <w:rPr>
          <w:rFonts w:hint="eastAsia"/>
          <w:lang w:eastAsia="zh-CN"/>
        </w:rPr>
        <w:t>sub use case</w:t>
      </w:r>
      <w:r w:rsidR="007250D9" w:rsidRPr="008955C3">
        <w:rPr>
          <w:lang w:eastAsia="zh-CN"/>
        </w:rPr>
        <w:t xml:space="preserve"> </w:t>
      </w:r>
      <w:r w:rsidR="00C22A64" w:rsidRPr="008955C3">
        <w:rPr>
          <w:lang w:eastAsia="zh-CN"/>
        </w:rPr>
        <w:t xml:space="preserve">BM-Case1 </w:t>
      </w:r>
      <w:r w:rsidR="007250D9" w:rsidRPr="008955C3">
        <w:rPr>
          <w:lang w:eastAsia="zh-CN"/>
        </w:rPr>
        <w:t>to exercise the attainable gains of AI</w:t>
      </w:r>
      <w:r w:rsidR="00BA6228" w:rsidRPr="008955C3">
        <w:rPr>
          <w:lang w:eastAsia="zh-CN"/>
        </w:rPr>
        <w:t>/ML</w:t>
      </w:r>
      <w:r w:rsidR="00BA6228" w:rsidRPr="008955C3">
        <w:rPr>
          <w:rFonts w:hint="eastAsia"/>
          <w:lang w:eastAsia="zh-CN"/>
        </w:rPr>
        <w:t>-</w:t>
      </w:r>
      <w:r w:rsidR="00BA6228" w:rsidRPr="008955C3">
        <w:rPr>
          <w:lang w:eastAsia="zh-CN"/>
        </w:rPr>
        <w:t>based</w:t>
      </w:r>
      <w:r w:rsidR="007250D9" w:rsidRPr="008955C3">
        <w:rPr>
          <w:lang w:eastAsia="zh-CN"/>
        </w:rPr>
        <w:t xml:space="preserve"> beam management.</w:t>
      </w:r>
      <w:r w:rsidR="00C22A64" w:rsidRPr="008955C3">
        <w:rPr>
          <w:rFonts w:hint="eastAsia"/>
          <w:lang w:eastAsia="zh-CN"/>
        </w:rPr>
        <w:t xml:space="preserve"> Besides, the generalization of </w:t>
      </w:r>
      <w:r w:rsidR="000944BE" w:rsidRPr="008955C3">
        <w:rPr>
          <w:lang w:eastAsia="zh-CN"/>
        </w:rPr>
        <w:t>AI model</w:t>
      </w:r>
      <w:r w:rsidR="000944BE" w:rsidRPr="008955C3">
        <w:rPr>
          <w:rFonts w:hint="eastAsia"/>
          <w:lang w:eastAsia="zh-CN"/>
        </w:rPr>
        <w:t xml:space="preserve"> </w:t>
      </w:r>
      <w:r w:rsidR="00876B02" w:rsidRPr="008955C3">
        <w:rPr>
          <w:rFonts w:hint="eastAsia"/>
          <w:lang w:eastAsia="zh-CN"/>
        </w:rPr>
        <w:t xml:space="preserve">is also </w:t>
      </w:r>
      <w:r w:rsidR="00D739CA" w:rsidRPr="008955C3">
        <w:rPr>
          <w:rFonts w:hint="eastAsia"/>
          <w:lang w:eastAsia="zh-CN"/>
        </w:rPr>
        <w:t xml:space="preserve">discussed for further </w:t>
      </w:r>
      <w:r w:rsidR="00876B02" w:rsidRPr="008955C3">
        <w:rPr>
          <w:rFonts w:hint="eastAsia"/>
          <w:lang w:eastAsia="zh-CN"/>
        </w:rPr>
        <w:t>stud</w:t>
      </w:r>
      <w:r w:rsidR="00D739CA" w:rsidRPr="008955C3">
        <w:rPr>
          <w:rFonts w:hint="eastAsia"/>
          <w:lang w:eastAsia="zh-CN"/>
        </w:rPr>
        <w:t>y</w:t>
      </w:r>
      <w:r w:rsidR="00C22A64" w:rsidRPr="008955C3">
        <w:rPr>
          <w:rFonts w:hint="eastAsia"/>
          <w:lang w:eastAsia="zh-CN"/>
        </w:rPr>
        <w:t>.</w:t>
      </w:r>
    </w:p>
    <w:p w:rsidR="006B6934" w:rsidRDefault="001677D4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Performance</w:t>
      </w:r>
      <w:r w:rsidR="00505604">
        <w:rPr>
          <w:rFonts w:hint="eastAsia"/>
          <w:lang w:eastAsia="zh-CN"/>
        </w:rPr>
        <w:t xml:space="preserve"> evaluation of s</w:t>
      </w:r>
      <w:r w:rsidR="00AA0359">
        <w:rPr>
          <w:rFonts w:hint="eastAsia"/>
          <w:lang w:eastAsia="zh-CN"/>
        </w:rPr>
        <w:t>patial domain beam prediction</w:t>
      </w:r>
    </w:p>
    <w:p w:rsidR="00FC607C" w:rsidRPr="005563B2" w:rsidRDefault="00B97FF7" w:rsidP="007250D9">
      <w:pPr>
        <w:jc w:val="both"/>
        <w:rPr>
          <w:lang w:val="en-US" w:eastAsia="zh-CN"/>
        </w:rPr>
      </w:pPr>
      <w:r w:rsidRPr="005563B2">
        <w:rPr>
          <w:rFonts w:hint="eastAsia"/>
          <w:lang w:val="en-US" w:eastAsia="zh-CN"/>
        </w:rPr>
        <w:t xml:space="preserve">In this section, </w:t>
      </w:r>
      <w:r w:rsidR="000D1666">
        <w:rPr>
          <w:lang w:val="en-US" w:eastAsia="zh-CN"/>
        </w:rPr>
        <w:t>the KPI and</w:t>
      </w:r>
      <w:r w:rsidR="007250D9" w:rsidRPr="005563B2">
        <w:rPr>
          <w:lang w:val="en-US" w:eastAsia="zh-CN"/>
        </w:rPr>
        <w:t xml:space="preserve"> baseline </w:t>
      </w:r>
      <w:r w:rsidR="000D1666">
        <w:rPr>
          <w:lang w:val="en-US" w:eastAsia="zh-CN"/>
        </w:rPr>
        <w:t>of</w:t>
      </w:r>
      <w:r w:rsidR="007250D9" w:rsidRPr="005563B2">
        <w:rPr>
          <w:lang w:val="en-US" w:eastAsia="zh-CN"/>
        </w:rPr>
        <w:t xml:space="preserve"> </w:t>
      </w:r>
      <w:r w:rsidR="0001450F" w:rsidRPr="005563B2">
        <w:rPr>
          <w:lang w:val="en-US" w:eastAsia="zh-CN"/>
        </w:rPr>
        <w:t xml:space="preserve">spatial domain beam prediction </w:t>
      </w:r>
      <w:r w:rsidR="007250D9" w:rsidRPr="005563B2">
        <w:rPr>
          <w:lang w:val="en-US" w:eastAsia="zh-CN"/>
        </w:rPr>
        <w:t>will be discussed</w:t>
      </w:r>
      <w:r w:rsidR="000D1666">
        <w:rPr>
          <w:lang w:val="en-US" w:eastAsia="zh-CN"/>
        </w:rPr>
        <w:t xml:space="preserve">, the dataset generation, </w:t>
      </w:r>
      <w:r w:rsidR="000D1666" w:rsidRPr="005563B2">
        <w:rPr>
          <w:lang w:val="en-US" w:eastAsia="zh-CN"/>
        </w:rPr>
        <w:t>AI model structure</w:t>
      </w:r>
      <w:r w:rsidR="000D1666">
        <w:rPr>
          <w:lang w:val="en-US" w:eastAsia="zh-CN"/>
        </w:rPr>
        <w:t xml:space="preserve"> and </w:t>
      </w:r>
      <w:r w:rsidR="000D1666" w:rsidRPr="005563B2">
        <w:rPr>
          <w:lang w:val="en-US" w:eastAsia="zh-CN"/>
        </w:rPr>
        <w:t>simulation results of</w:t>
      </w:r>
      <w:r w:rsidR="000D1666">
        <w:rPr>
          <w:lang w:val="en-US" w:eastAsia="zh-CN"/>
        </w:rPr>
        <w:t xml:space="preserve"> Alt1 of BM-Case1 are presented</w:t>
      </w:r>
      <w:r w:rsidR="007250D9" w:rsidRPr="005563B2">
        <w:rPr>
          <w:lang w:val="en-US" w:eastAsia="zh-CN"/>
        </w:rPr>
        <w:t>.</w:t>
      </w:r>
      <w:r w:rsidR="007250D9" w:rsidRPr="005563B2">
        <w:rPr>
          <w:rFonts w:hint="eastAsia"/>
          <w:lang w:val="en-US" w:eastAsia="zh-CN"/>
        </w:rPr>
        <w:t xml:space="preserve"> </w:t>
      </w:r>
      <w:r w:rsidR="00F91F1A" w:rsidRPr="005563B2">
        <w:rPr>
          <w:rFonts w:hint="eastAsia"/>
          <w:lang w:val="en-US" w:eastAsia="zh-CN"/>
        </w:rPr>
        <w:t xml:space="preserve">The procedure description </w:t>
      </w:r>
      <w:r w:rsidR="00F91F1A" w:rsidRPr="005563B2">
        <w:rPr>
          <w:lang w:val="en-US" w:eastAsia="zh-CN"/>
        </w:rPr>
        <w:t xml:space="preserve">of spatial domain beam prediction </w:t>
      </w:r>
      <w:r w:rsidR="0001450F" w:rsidRPr="005563B2">
        <w:rPr>
          <w:rFonts w:hint="eastAsia"/>
          <w:lang w:val="en-US" w:eastAsia="zh-CN"/>
        </w:rPr>
        <w:t>sub use case</w:t>
      </w:r>
      <w:r w:rsidR="00F91F1A" w:rsidRPr="005563B2">
        <w:rPr>
          <w:rFonts w:hint="eastAsia"/>
          <w:lang w:val="en-US" w:eastAsia="zh-CN"/>
        </w:rPr>
        <w:t xml:space="preserve"> can refer to [2]. </w:t>
      </w:r>
      <w:r w:rsidR="008171CB">
        <w:rPr>
          <w:rFonts w:hint="eastAsia"/>
          <w:lang w:val="en-US" w:eastAsia="zh-CN"/>
        </w:rPr>
        <w:t xml:space="preserve">The generalization of AI model is </w:t>
      </w:r>
      <w:r w:rsidR="008171CB">
        <w:rPr>
          <w:lang w:val="en-US" w:eastAsia="zh-CN"/>
        </w:rPr>
        <w:t>discussed</w:t>
      </w:r>
      <w:r w:rsidR="008171CB">
        <w:rPr>
          <w:rFonts w:hint="eastAsia"/>
          <w:lang w:val="en-US" w:eastAsia="zh-CN"/>
        </w:rPr>
        <w:t>.</w:t>
      </w:r>
    </w:p>
    <w:p w:rsidR="004551A4" w:rsidRPr="004551A4" w:rsidRDefault="004551A4" w:rsidP="004551A4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541E31" w:rsidRPr="00E824EB" w:rsidRDefault="00505604" w:rsidP="00541E31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KPI and baseline</w:t>
      </w:r>
    </w:p>
    <w:p w:rsidR="00541E31" w:rsidRPr="008955C3" w:rsidRDefault="00541E31" w:rsidP="00874723">
      <w:pPr>
        <w:shd w:val="clear" w:color="auto" w:fill="FFFFFF"/>
        <w:spacing w:beforeLines="50" w:afterLines="50"/>
        <w:jc w:val="both"/>
        <w:rPr>
          <w:lang w:val="en-US" w:eastAsia="zh-CN"/>
        </w:rPr>
      </w:pPr>
      <w:r w:rsidRPr="008955C3">
        <w:rPr>
          <w:rFonts w:hint="eastAsia"/>
          <w:lang w:val="en-US" w:eastAsia="zh-CN"/>
        </w:rPr>
        <w:t>The definition of b</w:t>
      </w:r>
      <w:r w:rsidRPr="008955C3">
        <w:rPr>
          <w:lang w:val="en-US" w:eastAsia="zh-CN"/>
        </w:rPr>
        <w:t>eam prediction accuracy related KPIs</w:t>
      </w:r>
      <w:r w:rsidRPr="008955C3">
        <w:rPr>
          <w:rFonts w:hint="eastAsia"/>
          <w:lang w:val="en-US" w:eastAsia="zh-CN"/>
        </w:rPr>
        <w:t>, s</w:t>
      </w:r>
      <w:r w:rsidRPr="008955C3">
        <w:rPr>
          <w:lang w:val="en-US" w:eastAsia="zh-CN"/>
        </w:rPr>
        <w:t>ystem performance related KPIs</w:t>
      </w:r>
      <w:r w:rsidRPr="008955C3">
        <w:rPr>
          <w:rFonts w:hint="eastAsia"/>
          <w:lang w:val="en-US" w:eastAsia="zh-CN"/>
        </w:rPr>
        <w:t xml:space="preserve"> and other KPIs has been discussed in RAN1#109-e meeting. Regarding the definition of b</w:t>
      </w:r>
      <w:r w:rsidRPr="008955C3">
        <w:rPr>
          <w:lang w:val="en-US" w:eastAsia="zh-CN"/>
        </w:rPr>
        <w:t>eam prediction accuracy for Top-1 and/or Top-K beams,</w:t>
      </w:r>
      <w:r w:rsidRPr="008955C3">
        <w:rPr>
          <w:rFonts w:hint="eastAsia"/>
          <w:lang w:val="en-US" w:eastAsia="zh-CN"/>
        </w:rPr>
        <w:t xml:space="preserve"> there remains two options. </w:t>
      </w:r>
      <w:r w:rsidRPr="008955C3">
        <w:rPr>
          <w:lang w:val="en-US" w:eastAsia="zh-CN"/>
        </w:rPr>
        <w:t xml:space="preserve">To increase the prediction accuracy of Top-1 </w:t>
      </w:r>
      <w:r w:rsidR="00F9219A" w:rsidRPr="008955C3">
        <w:rPr>
          <w:lang w:val="en-US" w:eastAsia="zh-CN"/>
        </w:rPr>
        <w:t xml:space="preserve">genie-aided beam, </w:t>
      </w:r>
      <w:r w:rsidR="00F9219A" w:rsidRPr="008955C3">
        <w:rPr>
          <w:rFonts w:hint="eastAsia"/>
          <w:lang w:val="en-US" w:eastAsia="zh-CN"/>
        </w:rPr>
        <w:t>T</w:t>
      </w:r>
      <w:r w:rsidR="00F9219A" w:rsidRPr="008955C3">
        <w:rPr>
          <w:lang w:val="en-US" w:eastAsia="zh-CN"/>
        </w:rPr>
        <w:t>op</w:t>
      </w:r>
      <w:r w:rsidR="00F9219A" w:rsidRPr="008955C3">
        <w:rPr>
          <w:rFonts w:hint="eastAsia"/>
          <w:lang w:val="en-US" w:eastAsia="zh-CN"/>
        </w:rPr>
        <w:t>-</w:t>
      </w:r>
      <w:r w:rsidRPr="008955C3">
        <w:rPr>
          <w:lang w:val="en-US" w:eastAsia="zh-CN"/>
        </w:rPr>
        <w:t xml:space="preserve">K best beam pairs can be predicted by AI model and the best beam pair can be selected </w:t>
      </w:r>
      <w:r w:rsidR="00686709" w:rsidRPr="008955C3">
        <w:rPr>
          <w:lang w:val="en-US" w:eastAsia="zh-CN"/>
        </w:rPr>
        <w:t xml:space="preserve">by measuring the L1-RSRP of </w:t>
      </w:r>
      <w:r w:rsidR="00686709" w:rsidRPr="008955C3">
        <w:rPr>
          <w:rFonts w:hint="eastAsia"/>
          <w:lang w:val="en-US" w:eastAsia="zh-CN"/>
        </w:rPr>
        <w:t>T</w:t>
      </w:r>
      <w:r w:rsidR="00686709" w:rsidRPr="008955C3">
        <w:rPr>
          <w:lang w:val="en-US" w:eastAsia="zh-CN"/>
        </w:rPr>
        <w:t>op</w:t>
      </w:r>
      <w:r w:rsidR="00686709" w:rsidRPr="008955C3">
        <w:rPr>
          <w:rFonts w:hint="eastAsia"/>
          <w:lang w:val="en-US" w:eastAsia="zh-CN"/>
        </w:rPr>
        <w:t>-</w:t>
      </w:r>
      <w:r w:rsidRPr="008955C3">
        <w:rPr>
          <w:lang w:val="en-US" w:eastAsia="zh-CN"/>
        </w:rPr>
        <w:t>K best beam pairs.</w:t>
      </w:r>
      <w:r w:rsidRPr="008955C3">
        <w:rPr>
          <w:rFonts w:hint="eastAsia"/>
          <w:lang w:val="en-US" w:eastAsia="zh-CN"/>
        </w:rPr>
        <w:t xml:space="preserve"> </w:t>
      </w:r>
      <w:r w:rsidRPr="008955C3">
        <w:rPr>
          <w:lang w:val="en-US" w:eastAsia="zh-CN"/>
        </w:rPr>
        <w:t>Top-1 genie-aided beam</w:t>
      </w:r>
      <w:r w:rsidRPr="008955C3">
        <w:rPr>
          <w:rFonts w:hint="eastAsia"/>
          <w:lang w:val="en-US" w:eastAsia="zh-CN"/>
        </w:rPr>
        <w:t xml:space="preserve"> can be correctly predicted as long as </w:t>
      </w:r>
      <w:r w:rsidR="00CF2913" w:rsidRPr="008955C3">
        <w:rPr>
          <w:rFonts w:hint="eastAsia"/>
          <w:lang w:val="en-US" w:eastAsia="zh-CN"/>
        </w:rPr>
        <w:t>it is included within T</w:t>
      </w:r>
      <w:r w:rsidR="00CF2913" w:rsidRPr="008955C3">
        <w:rPr>
          <w:lang w:val="en-US" w:eastAsia="zh-CN"/>
        </w:rPr>
        <w:t>op</w:t>
      </w:r>
      <w:r w:rsidR="00CF2913" w:rsidRPr="008955C3">
        <w:rPr>
          <w:rFonts w:hint="eastAsia"/>
          <w:lang w:val="en-US" w:eastAsia="zh-CN"/>
        </w:rPr>
        <w:t>-</w:t>
      </w:r>
      <w:r w:rsidRPr="008955C3">
        <w:rPr>
          <w:lang w:val="en-US" w:eastAsia="zh-CN"/>
        </w:rPr>
        <w:t xml:space="preserve">K </w:t>
      </w:r>
      <w:r w:rsidRPr="008955C3">
        <w:rPr>
          <w:rFonts w:hint="eastAsia"/>
          <w:lang w:val="en-US" w:eastAsia="zh-CN"/>
        </w:rPr>
        <w:t xml:space="preserve">predicted </w:t>
      </w:r>
      <w:r w:rsidRPr="008955C3">
        <w:rPr>
          <w:lang w:val="en-US" w:eastAsia="zh-CN"/>
        </w:rPr>
        <w:t>beam pairs</w:t>
      </w:r>
      <w:r w:rsidRPr="008955C3">
        <w:rPr>
          <w:rFonts w:hint="eastAsia"/>
          <w:lang w:val="en-US" w:eastAsia="zh-CN"/>
        </w:rPr>
        <w:t xml:space="preserve">. </w:t>
      </w:r>
    </w:p>
    <w:p w:rsidR="00572614" w:rsidRPr="008955C3" w:rsidRDefault="00541E31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8955C3">
        <w:rPr>
          <w:rFonts w:ascii="Roboto" w:hAnsi="Roboto" w:cs="宋体" w:hint="eastAsia"/>
          <w:b/>
          <w:color w:val="202124"/>
          <w:lang w:eastAsia="zh-CN"/>
        </w:rPr>
        <w:t>Proposal 1:</w:t>
      </w:r>
      <w:r w:rsidRPr="008955C3">
        <w:rPr>
          <w:rFonts w:ascii="Roboto" w:hAnsi="Roboto" w:cs="宋体"/>
          <w:b/>
          <w:color w:val="202124"/>
          <w:lang w:eastAsia="zh-CN"/>
        </w:rPr>
        <w:t xml:space="preserve"> </w:t>
      </w:r>
      <w:r w:rsidR="00572614" w:rsidRPr="008955C3">
        <w:rPr>
          <w:rFonts w:ascii="Roboto" w:hAnsi="Roboto" w:cs="宋体" w:hint="eastAsia"/>
          <w:b/>
          <w:color w:val="202124"/>
          <w:lang w:eastAsia="zh-CN"/>
        </w:rPr>
        <w:t>The definition of b</w:t>
      </w:r>
      <w:r w:rsidR="00572614" w:rsidRPr="008955C3">
        <w:rPr>
          <w:rFonts w:ascii="Roboto" w:hAnsi="Roboto" w:cs="宋体"/>
          <w:b/>
          <w:color w:val="202124"/>
          <w:lang w:eastAsia="zh-CN"/>
        </w:rPr>
        <w:t>eam prediction accuracy (%) for Top-1 and/or Top-K beams</w:t>
      </w:r>
      <w:r w:rsidR="00572614" w:rsidRPr="008955C3">
        <w:rPr>
          <w:rFonts w:ascii="Roboto" w:hAnsi="Roboto" w:cs="宋体" w:hint="eastAsia"/>
          <w:b/>
          <w:color w:val="202124"/>
          <w:lang w:eastAsia="zh-CN"/>
        </w:rPr>
        <w:t xml:space="preserve"> is</w:t>
      </w:r>
      <w:r w:rsidR="00572614" w:rsidRPr="008955C3">
        <w:rPr>
          <w:rFonts w:ascii="Roboto" w:hAnsi="Roboto" w:cs="宋体"/>
          <w:b/>
          <w:color w:val="202124"/>
          <w:lang w:eastAsia="zh-CN"/>
        </w:rPr>
        <w:t>:</w:t>
      </w:r>
    </w:p>
    <w:p w:rsidR="00541E31" w:rsidRPr="00E27E07" w:rsidRDefault="00572614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8955C3">
        <w:rPr>
          <w:rFonts w:ascii="Roboto" w:hAnsi="Roboto" w:cs="宋体" w:hint="eastAsia"/>
          <w:b/>
          <w:color w:val="202124"/>
          <w:lang w:eastAsia="zh-CN"/>
        </w:rPr>
        <w:t>•</w:t>
      </w:r>
      <w:r w:rsidRPr="008955C3">
        <w:rPr>
          <w:rFonts w:ascii="Roboto" w:hAnsi="Roboto" w:cs="宋体"/>
          <w:b/>
          <w:color w:val="202124"/>
          <w:lang w:eastAsia="zh-CN"/>
        </w:rPr>
        <w:tab/>
        <w:t xml:space="preserve">Option 2: The beam prediction accuracy (%) is the percentage of “the Top-1 genie-aided beam is one of the Top-K predicted </w:t>
      </w:r>
      <w:r w:rsidRPr="00E27E07">
        <w:rPr>
          <w:rFonts w:ascii="Roboto" w:hAnsi="Roboto" w:cs="宋体"/>
          <w:b/>
          <w:color w:val="202124"/>
          <w:lang w:eastAsia="zh-CN"/>
        </w:rPr>
        <w:t>beams”</w:t>
      </w:r>
    </w:p>
    <w:p w:rsidR="00F32A0B" w:rsidRPr="00E27E07" w:rsidRDefault="008534DC" w:rsidP="00874723">
      <w:pPr>
        <w:shd w:val="clear" w:color="auto" w:fill="FFFFFF"/>
        <w:spacing w:beforeLines="50" w:afterLines="50"/>
        <w:jc w:val="both"/>
        <w:rPr>
          <w:lang w:eastAsia="zh-CN"/>
        </w:rPr>
      </w:pPr>
      <w:r w:rsidRPr="00E27E07">
        <w:rPr>
          <w:lang w:eastAsia="zh-CN"/>
        </w:rPr>
        <w:t>Regarding the definition of</w:t>
      </w:r>
      <w:r w:rsidRPr="00E27E07">
        <w:rPr>
          <w:rFonts w:hint="eastAsia"/>
          <w:lang w:eastAsia="zh-CN"/>
        </w:rPr>
        <w:t xml:space="preserve"> l</w:t>
      </w:r>
      <w:r w:rsidRPr="00E27E07">
        <w:rPr>
          <w:lang w:eastAsia="zh-CN"/>
        </w:rPr>
        <w:t>atency reduction</w:t>
      </w:r>
      <w:r w:rsidRPr="00E27E07">
        <w:rPr>
          <w:rFonts w:hint="eastAsia"/>
          <w:lang w:eastAsia="zh-CN"/>
        </w:rPr>
        <w:t xml:space="preserve">, </w:t>
      </w:r>
      <w:r w:rsidR="00023AF7" w:rsidRPr="00E27E07">
        <w:rPr>
          <w:rFonts w:hint="eastAsia"/>
          <w:lang w:eastAsia="zh-CN"/>
        </w:rPr>
        <w:t>it</w:t>
      </w:r>
      <w:r w:rsidR="00023AF7" w:rsidRPr="00E27E07">
        <w:rPr>
          <w:lang w:val="en-US" w:eastAsia="zh-CN"/>
        </w:rPr>
        <w:t xml:space="preserve"> is necessary to align whether latency refers to </w:t>
      </w:r>
      <w:r w:rsidR="00023AF7" w:rsidRPr="00E27E07">
        <w:rPr>
          <w:rFonts w:hint="eastAsia"/>
          <w:lang w:eastAsia="zh-CN"/>
        </w:rPr>
        <w:t>the latency of transmission of measured beam pairs</w:t>
      </w:r>
      <w:r w:rsidR="00023AF7" w:rsidRPr="00E27E07">
        <w:rPr>
          <w:lang w:eastAsia="zh-CN"/>
        </w:rPr>
        <w:t xml:space="preserve"> or latency includes latency for both measurement and model inference. If </w:t>
      </w:r>
      <w:r w:rsidR="00F32A0B" w:rsidRPr="00E27E07">
        <w:rPr>
          <w:rFonts w:hint="eastAsia"/>
          <w:lang w:eastAsia="zh-CN"/>
        </w:rPr>
        <w:t xml:space="preserve">the latency </w:t>
      </w:r>
      <w:r w:rsidR="00023AF7" w:rsidRPr="00E27E07">
        <w:rPr>
          <w:lang w:eastAsia="zh-CN"/>
        </w:rPr>
        <w:t>refers to</w:t>
      </w:r>
      <w:r w:rsidR="00F32A0B" w:rsidRPr="00E27E07">
        <w:rPr>
          <w:rFonts w:hint="eastAsia"/>
          <w:lang w:eastAsia="zh-CN"/>
        </w:rPr>
        <w:t xml:space="preserve"> the </w:t>
      </w:r>
      <w:r w:rsidR="00023AF7" w:rsidRPr="00E27E07">
        <w:rPr>
          <w:lang w:eastAsia="zh-CN"/>
        </w:rPr>
        <w:t>former,</w:t>
      </w:r>
      <w:r w:rsidR="00F32A0B" w:rsidRPr="00E27E07">
        <w:rPr>
          <w:rFonts w:hint="eastAsia"/>
          <w:lang w:eastAsia="zh-CN"/>
        </w:rPr>
        <w:t xml:space="preserve"> </w:t>
      </w:r>
      <w:r w:rsidR="00023AF7" w:rsidRPr="00E27E07">
        <w:rPr>
          <w:lang w:eastAsia="zh-CN"/>
        </w:rPr>
        <w:t>o</w:t>
      </w:r>
      <w:r w:rsidR="00642741" w:rsidRPr="00E27E07">
        <w:rPr>
          <w:rFonts w:hint="eastAsia"/>
          <w:lang w:eastAsia="zh-CN"/>
        </w:rPr>
        <w:t xml:space="preserve">nce </w:t>
      </w:r>
      <w:r w:rsidR="00642741" w:rsidRPr="00E27E07">
        <w:rPr>
          <w:lang w:eastAsia="zh-CN"/>
        </w:rPr>
        <w:t>the mapping relationship between RS and R</w:t>
      </w:r>
      <w:r w:rsidR="00642741" w:rsidRPr="00E27E07">
        <w:rPr>
          <w:rFonts w:hint="eastAsia"/>
          <w:lang w:eastAsia="zh-CN"/>
        </w:rPr>
        <w:t>E</w:t>
      </w:r>
      <w:r w:rsidR="00642741" w:rsidRPr="00E27E07">
        <w:rPr>
          <w:lang w:eastAsia="zh-CN"/>
        </w:rPr>
        <w:t>s</w:t>
      </w:r>
      <w:r w:rsidR="00642741" w:rsidRPr="00E27E07">
        <w:rPr>
          <w:rFonts w:hint="eastAsia"/>
          <w:lang w:eastAsia="zh-CN"/>
        </w:rPr>
        <w:t xml:space="preserve"> is determined, within one </w:t>
      </w:r>
      <w:r w:rsidR="0004163F" w:rsidRPr="00E27E07">
        <w:rPr>
          <w:rFonts w:hint="eastAsia"/>
          <w:lang w:eastAsia="zh-CN"/>
        </w:rPr>
        <w:t>period</w:t>
      </w:r>
      <w:r w:rsidR="00642741" w:rsidRPr="00E27E07">
        <w:rPr>
          <w:rFonts w:hint="eastAsia"/>
          <w:lang w:eastAsia="zh-CN"/>
        </w:rPr>
        <w:t xml:space="preserve"> of mapping</w:t>
      </w:r>
      <w:r w:rsidR="00DB56CB" w:rsidRPr="00E27E07">
        <w:rPr>
          <w:rFonts w:hint="eastAsia"/>
          <w:lang w:eastAsia="zh-CN"/>
        </w:rPr>
        <w:t xml:space="preserve"> of all measured </w:t>
      </w:r>
      <w:r w:rsidR="0004163F" w:rsidRPr="00E27E07">
        <w:rPr>
          <w:rFonts w:hint="eastAsia"/>
          <w:lang w:eastAsia="zh-CN"/>
        </w:rPr>
        <w:t>RS</w:t>
      </w:r>
      <w:r w:rsidR="00642741" w:rsidRPr="00E27E07">
        <w:rPr>
          <w:rFonts w:hint="eastAsia"/>
          <w:lang w:eastAsia="zh-CN"/>
        </w:rPr>
        <w:t>, t</w:t>
      </w:r>
      <w:r w:rsidR="00F32A0B" w:rsidRPr="00E27E07">
        <w:rPr>
          <w:lang w:eastAsia="zh-CN"/>
        </w:rPr>
        <w:t>he transmission</w:t>
      </w:r>
      <w:r w:rsidR="00F32A0B" w:rsidRPr="00E27E07">
        <w:rPr>
          <w:rFonts w:hint="eastAsia"/>
          <w:lang w:eastAsia="zh-CN"/>
        </w:rPr>
        <w:t xml:space="preserve"> time</w:t>
      </w:r>
      <w:r w:rsidR="00F32A0B" w:rsidRPr="00E27E07">
        <w:rPr>
          <w:lang w:eastAsia="zh-CN"/>
        </w:rPr>
        <w:t xml:space="preserve"> of </w:t>
      </w:r>
      <w:r w:rsidR="00F32A0B" w:rsidRPr="00E27E07">
        <w:rPr>
          <w:rFonts w:hint="eastAsia"/>
          <w:lang w:eastAsia="zh-CN"/>
        </w:rPr>
        <w:t>beam starts from the</w:t>
      </w:r>
      <w:r w:rsidR="00642741" w:rsidRPr="00E27E07">
        <w:rPr>
          <w:rFonts w:hint="eastAsia"/>
          <w:lang w:eastAsia="zh-CN"/>
        </w:rPr>
        <w:t xml:space="preserve"> earliest</w:t>
      </w:r>
      <w:r w:rsidR="00F32A0B" w:rsidRPr="00E27E07">
        <w:rPr>
          <w:rFonts w:hint="eastAsia"/>
          <w:lang w:eastAsia="zh-CN"/>
        </w:rPr>
        <w:t xml:space="preserve"> </w:t>
      </w:r>
      <w:r w:rsidR="00642741" w:rsidRPr="00E27E07">
        <w:rPr>
          <w:rFonts w:hint="eastAsia"/>
          <w:lang w:eastAsia="zh-CN"/>
        </w:rPr>
        <w:t>symbol</w:t>
      </w:r>
      <w:r w:rsidR="00F32A0B" w:rsidRPr="00E27E07">
        <w:rPr>
          <w:rFonts w:hint="eastAsia"/>
          <w:lang w:eastAsia="zh-CN"/>
        </w:rPr>
        <w:t xml:space="preserve"> of t</w:t>
      </w:r>
      <w:r w:rsidR="00642741" w:rsidRPr="00E27E07">
        <w:rPr>
          <w:rFonts w:hint="eastAsia"/>
          <w:lang w:eastAsia="zh-CN"/>
        </w:rPr>
        <w:t>he</w:t>
      </w:r>
      <w:r w:rsidR="00F32A0B" w:rsidRPr="00E27E07">
        <w:rPr>
          <w:rFonts w:hint="eastAsia"/>
          <w:lang w:eastAsia="zh-CN"/>
        </w:rPr>
        <w:t xml:space="preserve"> measured </w:t>
      </w:r>
      <w:r w:rsidR="0013156F" w:rsidRPr="00E27E07">
        <w:rPr>
          <w:lang w:eastAsia="zh-CN"/>
        </w:rPr>
        <w:t>RS</w:t>
      </w:r>
      <w:r w:rsidR="00F32A0B" w:rsidRPr="00E27E07">
        <w:rPr>
          <w:rFonts w:hint="eastAsia"/>
          <w:lang w:eastAsia="zh-CN"/>
        </w:rPr>
        <w:t xml:space="preserve"> </w:t>
      </w:r>
      <w:r w:rsidR="00642741" w:rsidRPr="00E27E07">
        <w:rPr>
          <w:rFonts w:hint="eastAsia"/>
          <w:lang w:eastAsia="zh-CN"/>
        </w:rPr>
        <w:t xml:space="preserve">and ends at </w:t>
      </w:r>
      <w:r w:rsidR="00642741" w:rsidRPr="00E27E07">
        <w:rPr>
          <w:lang w:eastAsia="zh-CN"/>
        </w:rPr>
        <w:t xml:space="preserve">the </w:t>
      </w:r>
      <w:r w:rsidR="00642741" w:rsidRPr="00E27E07">
        <w:rPr>
          <w:rFonts w:hint="eastAsia"/>
          <w:lang w:eastAsia="zh-CN"/>
        </w:rPr>
        <w:t>lat</w:t>
      </w:r>
      <w:r w:rsidR="00642741" w:rsidRPr="00E27E07">
        <w:rPr>
          <w:lang w:eastAsia="zh-CN"/>
        </w:rPr>
        <w:t xml:space="preserve">est </w:t>
      </w:r>
      <w:r w:rsidR="00642741" w:rsidRPr="00E27E07">
        <w:rPr>
          <w:rFonts w:hint="eastAsia"/>
          <w:lang w:eastAsia="zh-CN"/>
        </w:rPr>
        <w:t>symbol</w:t>
      </w:r>
      <w:r w:rsidR="00642741" w:rsidRPr="00E27E07">
        <w:rPr>
          <w:lang w:eastAsia="zh-CN"/>
        </w:rPr>
        <w:t xml:space="preserve"> of the </w:t>
      </w:r>
      <w:r w:rsidR="0013156F" w:rsidRPr="00E27E07">
        <w:rPr>
          <w:lang w:eastAsia="zh-CN"/>
        </w:rPr>
        <w:t>RS</w:t>
      </w:r>
      <w:r w:rsidR="00642741" w:rsidRPr="00E27E07">
        <w:rPr>
          <w:rFonts w:hint="eastAsia"/>
          <w:lang w:eastAsia="zh-CN"/>
        </w:rPr>
        <w:t xml:space="preserve">. </w:t>
      </w:r>
      <w:r w:rsidR="00642741" w:rsidRPr="00E27E07">
        <w:rPr>
          <w:lang w:eastAsia="zh-CN"/>
        </w:rPr>
        <w:t>Latency reduction</w:t>
      </w:r>
      <w:r w:rsidR="00642741" w:rsidRPr="00E27E07">
        <w:rPr>
          <w:rFonts w:hint="eastAsia"/>
          <w:lang w:eastAsia="zh-CN"/>
        </w:rPr>
        <w:t xml:space="preserve"> </w:t>
      </w:r>
      <w:r w:rsidR="0004163F" w:rsidRPr="00E27E07">
        <w:rPr>
          <w:rFonts w:hint="eastAsia"/>
          <w:lang w:eastAsia="zh-CN"/>
        </w:rPr>
        <w:t>can be</w:t>
      </w:r>
      <w:r w:rsidR="00642741" w:rsidRPr="00E27E07">
        <w:rPr>
          <w:rFonts w:hint="eastAsia"/>
          <w:lang w:eastAsia="zh-CN"/>
        </w:rPr>
        <w:t xml:space="preserve"> defined as </w:t>
      </w:r>
      <w:r w:rsidR="00642741" w:rsidRPr="00E27E07">
        <w:rPr>
          <w:lang w:eastAsia="zh-CN"/>
        </w:rPr>
        <w:t>1 – [Total transmission time of N beams] / [Total transmission time of M beams]</w:t>
      </w:r>
      <w:r w:rsidR="00642741" w:rsidRPr="00E27E07">
        <w:rPr>
          <w:rFonts w:hint="eastAsia"/>
          <w:lang w:eastAsia="zh-CN"/>
        </w:rPr>
        <w:t>.</w:t>
      </w:r>
    </w:p>
    <w:p w:rsidR="00E702AD" w:rsidRPr="00E27E07" w:rsidRDefault="00E702AD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E27E07">
        <w:rPr>
          <w:rFonts w:ascii="Roboto" w:hAnsi="Roboto" w:cs="宋体" w:hint="eastAsia"/>
          <w:b/>
          <w:color w:val="202124"/>
          <w:lang w:eastAsia="zh-CN"/>
        </w:rPr>
        <w:t>Proposal 2:</w:t>
      </w:r>
      <w:r w:rsidRPr="00E27E07">
        <w:rPr>
          <w:rFonts w:ascii="Roboto" w:hAnsi="Roboto" w:cs="宋体"/>
          <w:b/>
          <w:color w:val="202124"/>
          <w:lang w:eastAsia="zh-CN"/>
        </w:rPr>
        <w:t xml:space="preserve"> </w:t>
      </w:r>
      <w:r w:rsidR="00023AF7" w:rsidRPr="00E27E07">
        <w:rPr>
          <w:rFonts w:ascii="Roboto" w:hAnsi="Roboto" w:cs="宋体"/>
          <w:b/>
          <w:color w:val="202124"/>
          <w:lang w:eastAsia="zh-CN"/>
        </w:rPr>
        <w:t xml:space="preserve">If </w:t>
      </w:r>
      <w:r w:rsidR="00023AF7" w:rsidRPr="00E27E07">
        <w:rPr>
          <w:b/>
          <w:lang w:val="en-US" w:eastAsia="zh-CN"/>
        </w:rPr>
        <w:t xml:space="preserve">latency refers to </w:t>
      </w:r>
      <w:r w:rsidR="00023AF7" w:rsidRPr="00E27E07">
        <w:rPr>
          <w:rFonts w:hint="eastAsia"/>
          <w:b/>
          <w:lang w:eastAsia="zh-CN"/>
        </w:rPr>
        <w:t>the latency of transmission of measured beam pairs</w:t>
      </w:r>
      <w:r w:rsidR="00023AF7" w:rsidRPr="00E27E07">
        <w:rPr>
          <w:b/>
          <w:lang w:eastAsia="zh-CN"/>
        </w:rPr>
        <w:t>,</w:t>
      </w:r>
      <w:r w:rsidR="00023AF7" w:rsidRPr="00E27E07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="00023AF7" w:rsidRPr="00E27E07">
        <w:rPr>
          <w:rFonts w:ascii="Roboto" w:hAnsi="Roboto" w:cs="宋体"/>
          <w:b/>
          <w:color w:val="202124"/>
          <w:lang w:eastAsia="zh-CN"/>
        </w:rPr>
        <w:t>t</w:t>
      </w:r>
      <w:r w:rsidRPr="00E27E07">
        <w:rPr>
          <w:rFonts w:ascii="Roboto" w:hAnsi="Roboto" w:cs="宋体" w:hint="eastAsia"/>
          <w:b/>
          <w:color w:val="202124"/>
          <w:lang w:eastAsia="zh-CN"/>
        </w:rPr>
        <w:t>he definition of l</w:t>
      </w:r>
      <w:r w:rsidRPr="00E27E07">
        <w:rPr>
          <w:rFonts w:ascii="Roboto" w:hAnsi="Roboto" w:cs="宋体"/>
          <w:b/>
          <w:color w:val="202124"/>
          <w:lang w:eastAsia="zh-CN"/>
        </w:rPr>
        <w:t>atency reduction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is </w:t>
      </w:r>
      <w:r w:rsidRPr="00E27E07">
        <w:rPr>
          <w:rFonts w:ascii="Roboto" w:hAnsi="Roboto" w:cs="宋体"/>
          <w:b/>
          <w:color w:val="202124"/>
          <w:lang w:eastAsia="zh-CN"/>
        </w:rPr>
        <w:t>1 – [Total transmission time of N beams] / [Total transmission time of M beams]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, where </w:t>
      </w:r>
      <w:r w:rsidRPr="00E27E07">
        <w:rPr>
          <w:rFonts w:ascii="Roboto" w:hAnsi="Roboto" w:cs="宋体"/>
          <w:b/>
          <w:color w:val="202124"/>
          <w:lang w:eastAsia="zh-CN"/>
        </w:rPr>
        <w:t>the transmission time of beam</w:t>
      </w:r>
      <w:r w:rsidRPr="00E27E07">
        <w:rPr>
          <w:rFonts w:ascii="Roboto" w:hAnsi="Roboto" w:cs="宋体" w:hint="eastAsia"/>
          <w:b/>
          <w:color w:val="202124"/>
          <w:lang w:eastAsia="zh-CN"/>
        </w:rPr>
        <w:t>s</w:t>
      </w:r>
      <w:r w:rsidRPr="00E27E07">
        <w:rPr>
          <w:rFonts w:ascii="Roboto" w:hAnsi="Roboto" w:cs="宋体"/>
          <w:b/>
          <w:color w:val="202124"/>
          <w:lang w:eastAsia="zh-CN"/>
        </w:rPr>
        <w:t xml:space="preserve"> starts from the earliest symbol of the measured RS and ends at the latest symbol of the RS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E27E07">
        <w:rPr>
          <w:rFonts w:ascii="Roboto" w:hAnsi="Roboto" w:cs="宋体"/>
          <w:b/>
          <w:color w:val="202124"/>
          <w:lang w:eastAsia="zh-CN"/>
        </w:rPr>
        <w:t>within one period of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RS transmission.</w:t>
      </w:r>
    </w:p>
    <w:p w:rsidR="0032517E" w:rsidRPr="008955C3" w:rsidRDefault="0032517E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val="en-US" w:eastAsia="zh-CN"/>
        </w:rPr>
      </w:pPr>
      <w:r w:rsidRPr="00E27E07">
        <w:rPr>
          <w:lang w:val="en-US" w:eastAsia="zh-CN"/>
        </w:rPr>
        <w:t>To evaluate the performance gain of AI model</w:t>
      </w:r>
      <w:r w:rsidR="00244AF6" w:rsidRPr="00E27E07">
        <w:rPr>
          <w:lang w:val="en-US" w:eastAsia="zh-CN"/>
        </w:rPr>
        <w:t xml:space="preserve"> </w:t>
      </w:r>
      <w:r w:rsidRPr="00E27E07">
        <w:rPr>
          <w:lang w:val="en-US" w:eastAsia="zh-CN"/>
        </w:rPr>
        <w:t xml:space="preserve">over </w:t>
      </w:r>
      <w:r w:rsidR="00244AF6" w:rsidRPr="00E27E07">
        <w:rPr>
          <w:lang w:val="en-US" w:eastAsia="zh-CN"/>
        </w:rPr>
        <w:t xml:space="preserve">traditional non-AI method, </w:t>
      </w:r>
      <w:r w:rsidRPr="00E27E07">
        <w:rPr>
          <w:lang w:val="en-US" w:eastAsia="zh-CN"/>
        </w:rPr>
        <w:t>both option</w:t>
      </w:r>
      <w:r w:rsidR="00F46ACA" w:rsidRPr="00E27E07">
        <w:rPr>
          <w:lang w:val="en-US" w:eastAsia="zh-CN"/>
        </w:rPr>
        <w:t xml:space="preserve"> </w:t>
      </w:r>
      <w:r w:rsidRPr="00E27E07">
        <w:rPr>
          <w:lang w:val="en-US" w:eastAsia="zh-CN"/>
        </w:rPr>
        <w:t>1 and option</w:t>
      </w:r>
      <w:r w:rsidR="00F46ACA" w:rsidRPr="00E27E07">
        <w:rPr>
          <w:lang w:val="en-US" w:eastAsia="zh-CN"/>
        </w:rPr>
        <w:t xml:space="preserve"> </w:t>
      </w:r>
      <w:r w:rsidRPr="00E27E07">
        <w:rPr>
          <w:lang w:val="en-US" w:eastAsia="zh-CN"/>
        </w:rPr>
        <w:t xml:space="preserve">2 of </w:t>
      </w:r>
      <w:r w:rsidR="00244AF6" w:rsidRPr="00E27E07">
        <w:rPr>
          <w:lang w:val="en-US" w:eastAsia="zh-CN"/>
        </w:rPr>
        <w:t xml:space="preserve">the baseline of </w:t>
      </w:r>
      <w:r w:rsidRPr="00E27E07">
        <w:rPr>
          <w:lang w:val="en-US" w:eastAsia="zh-CN"/>
        </w:rPr>
        <w:t>BM-C</w:t>
      </w:r>
      <w:r w:rsidR="00244AF6" w:rsidRPr="00E27E07">
        <w:rPr>
          <w:lang w:val="en-US" w:eastAsia="zh-CN"/>
        </w:rPr>
        <w:t>ase</w:t>
      </w:r>
      <w:r w:rsidRPr="00E27E07">
        <w:rPr>
          <w:lang w:val="en-US" w:eastAsia="zh-CN"/>
        </w:rPr>
        <w:t>1</w:t>
      </w:r>
      <w:r w:rsidR="00244AF6" w:rsidRPr="00E27E07">
        <w:rPr>
          <w:lang w:val="en-US" w:eastAsia="zh-CN"/>
        </w:rPr>
        <w:t xml:space="preserve"> </w:t>
      </w:r>
      <w:r w:rsidRPr="00E27E07">
        <w:rPr>
          <w:lang w:val="en-US" w:eastAsia="zh-CN"/>
        </w:rPr>
        <w:t>are consider</w:t>
      </w:r>
      <w:r w:rsidR="00244AF6" w:rsidRPr="00E27E07">
        <w:rPr>
          <w:lang w:val="en-US" w:eastAsia="zh-CN"/>
        </w:rPr>
        <w:t>ed</w:t>
      </w:r>
      <w:r w:rsidRPr="00E27E07">
        <w:rPr>
          <w:lang w:val="en-US" w:eastAsia="zh-CN"/>
        </w:rPr>
        <w:t xml:space="preserve"> in</w:t>
      </w:r>
      <w:r w:rsidR="0012755C" w:rsidRPr="00E27E07">
        <w:rPr>
          <w:lang w:val="en-US" w:eastAsia="zh-CN"/>
        </w:rPr>
        <w:t xml:space="preserve"> our</w:t>
      </w:r>
      <w:r w:rsidRPr="00E27E07">
        <w:rPr>
          <w:lang w:val="en-US" w:eastAsia="zh-CN"/>
        </w:rPr>
        <w:t xml:space="preserve"> simulation</w:t>
      </w:r>
      <w:r w:rsidR="0012755C" w:rsidRPr="00E27E07">
        <w:rPr>
          <w:lang w:val="en-US" w:eastAsia="zh-CN"/>
        </w:rPr>
        <w:t>s</w:t>
      </w:r>
      <w:r w:rsidR="00244AF6" w:rsidRPr="00E27E07">
        <w:rPr>
          <w:lang w:val="en-US" w:eastAsia="zh-CN"/>
        </w:rPr>
        <w:t>.</w:t>
      </w:r>
      <w:r w:rsidRPr="00E27E07">
        <w:rPr>
          <w:lang w:val="en-US" w:eastAsia="zh-CN"/>
        </w:rPr>
        <w:t xml:space="preserve"> </w:t>
      </w:r>
      <w:r w:rsidRPr="00E27E07">
        <w:rPr>
          <w:rFonts w:eastAsia="Microsoft YaHei UI"/>
          <w:bCs/>
          <w:color w:val="000000"/>
          <w:lang w:val="en-US" w:eastAsia="zh-CN"/>
        </w:rPr>
        <w:t>Option 1 selects the best beam pair within Set A based on exhaustive beam sweeping of CSI-RS resources i</w:t>
      </w:r>
      <w:r w:rsidRPr="008955C3">
        <w:rPr>
          <w:rFonts w:eastAsia="Microsoft YaHei UI"/>
          <w:bCs/>
          <w:color w:val="000000"/>
          <w:lang w:val="en-US" w:eastAsia="zh-CN"/>
        </w:rPr>
        <w:t xml:space="preserve">n Set A. </w:t>
      </w:r>
      <w:r w:rsidR="007F204B" w:rsidRPr="008955C3">
        <w:rPr>
          <w:rFonts w:eastAsia="Microsoft YaHei UI"/>
          <w:bCs/>
          <w:color w:val="000000"/>
          <w:lang w:val="en-US" w:eastAsia="zh-CN"/>
        </w:rPr>
        <w:t>Option 2</w:t>
      </w:r>
      <w:r w:rsidR="00F46ACA" w:rsidRPr="008955C3">
        <w:rPr>
          <w:rFonts w:eastAsia="Microsoft YaHei UI"/>
          <w:bCs/>
          <w:color w:val="000000"/>
          <w:lang w:val="en-US" w:eastAsia="zh-CN"/>
        </w:rPr>
        <w:t xml:space="preserve"> s</w:t>
      </w:r>
      <w:r w:rsidR="007F204B" w:rsidRPr="008955C3">
        <w:rPr>
          <w:rFonts w:eastAsia="Microsoft YaHei UI"/>
          <w:bCs/>
          <w:color w:val="000000"/>
          <w:lang w:val="en-US" w:eastAsia="zh-CN"/>
        </w:rPr>
        <w:t>elect</w:t>
      </w:r>
      <w:r w:rsidR="00F46ACA" w:rsidRPr="008955C3">
        <w:rPr>
          <w:rFonts w:eastAsia="Microsoft YaHei UI"/>
          <w:bCs/>
          <w:color w:val="000000"/>
          <w:lang w:val="en-US" w:eastAsia="zh-CN"/>
        </w:rPr>
        <w:t>s</w:t>
      </w:r>
      <w:r w:rsidR="007F204B" w:rsidRPr="008955C3">
        <w:rPr>
          <w:rFonts w:eastAsia="Microsoft YaHei UI"/>
          <w:bCs/>
          <w:color w:val="000000"/>
          <w:lang w:val="en-US" w:eastAsia="zh-CN"/>
        </w:rPr>
        <w:t xml:space="preserve"> the best beam </w:t>
      </w:r>
      <w:r w:rsidR="00F46ACA" w:rsidRPr="008955C3">
        <w:rPr>
          <w:rFonts w:eastAsia="Microsoft YaHei UI"/>
          <w:bCs/>
          <w:color w:val="000000"/>
          <w:lang w:val="en-US" w:eastAsia="zh-CN"/>
        </w:rPr>
        <w:t xml:space="preserve">pair </w:t>
      </w:r>
      <w:r w:rsidR="007F204B" w:rsidRPr="008955C3">
        <w:rPr>
          <w:rFonts w:eastAsia="Microsoft YaHei UI"/>
          <w:bCs/>
          <w:color w:val="000000"/>
          <w:lang w:val="en-US" w:eastAsia="zh-CN"/>
        </w:rPr>
        <w:t>within Set A based on the measurement of RS resources from Set B</w:t>
      </w:r>
      <w:r w:rsidR="00F46ACA" w:rsidRPr="008955C3">
        <w:rPr>
          <w:rFonts w:eastAsia="Microsoft YaHei UI"/>
          <w:bCs/>
          <w:color w:val="000000"/>
          <w:lang w:val="en-US" w:eastAsia="zh-CN"/>
        </w:rPr>
        <w:t xml:space="preserve">, where Set B is a subset of Set A. </w:t>
      </w:r>
      <w:r w:rsidR="00D80CF3" w:rsidRPr="008955C3">
        <w:rPr>
          <w:rFonts w:eastAsia="Microsoft YaHei UI"/>
          <w:bCs/>
          <w:color w:val="000000"/>
          <w:lang w:val="en-US" w:eastAsia="zh-CN"/>
        </w:rPr>
        <w:t>With option 2</w:t>
      </w:r>
      <w:r w:rsidR="000772B7" w:rsidRPr="008955C3">
        <w:rPr>
          <w:rFonts w:eastAsia="Microsoft YaHei UI"/>
          <w:bCs/>
          <w:color w:val="000000"/>
          <w:lang w:val="en-US" w:eastAsia="zh-CN"/>
        </w:rPr>
        <w:t xml:space="preserve">, </w:t>
      </w:r>
      <w:r w:rsidR="009C2CAF" w:rsidRPr="008955C3">
        <w:rPr>
          <w:rFonts w:eastAsia="Microsoft YaHei UI"/>
          <w:bCs/>
          <w:color w:val="000000"/>
          <w:lang w:val="en-US" w:eastAsia="zh-CN"/>
        </w:rPr>
        <w:t xml:space="preserve">the </w:t>
      </w:r>
      <w:r w:rsidR="009C2CAF" w:rsidRPr="008955C3">
        <w:rPr>
          <w:rFonts w:ascii="Roboto" w:hAnsi="Roboto" w:cs="宋体"/>
          <w:color w:val="202124"/>
          <w:lang w:eastAsia="zh-CN"/>
        </w:rPr>
        <w:t>Top-1 measured</w:t>
      </w:r>
      <w:r w:rsidR="009C2CAF" w:rsidRPr="008955C3">
        <w:rPr>
          <w:rFonts w:eastAsia="Microsoft YaHei UI"/>
          <w:bCs/>
          <w:color w:val="000000"/>
          <w:lang w:val="en-US" w:eastAsia="zh-CN"/>
        </w:rPr>
        <w:t xml:space="preserve"> beam pair in Set B is taken as the </w:t>
      </w:r>
      <w:r w:rsidR="009C2CAF" w:rsidRPr="008955C3">
        <w:rPr>
          <w:rFonts w:ascii="Roboto" w:hAnsi="Roboto" w:cs="宋体"/>
          <w:color w:val="202124"/>
          <w:lang w:eastAsia="zh-CN"/>
        </w:rPr>
        <w:t xml:space="preserve">Top-1 </w:t>
      </w:r>
      <w:r w:rsidR="009C2CAF" w:rsidRPr="008955C3">
        <w:rPr>
          <w:rFonts w:eastAsia="Microsoft YaHei UI"/>
          <w:bCs/>
          <w:color w:val="000000"/>
          <w:lang w:val="en-US" w:eastAsia="zh-CN"/>
        </w:rPr>
        <w:t xml:space="preserve">beam pair in Set A. The </w:t>
      </w:r>
      <w:r w:rsidR="009C2CAF" w:rsidRPr="008955C3">
        <w:rPr>
          <w:rFonts w:eastAsia="Microsoft YaHei UI"/>
          <w:bCs/>
          <w:color w:val="000000"/>
          <w:lang w:eastAsia="zh-CN"/>
        </w:rPr>
        <w:t xml:space="preserve">L1-RSRP difference of Top-1 predicted beam is the difference between the ideal L1-RSRP of Top-1 measured beam </w:t>
      </w:r>
      <w:r w:rsidR="009C2CAF" w:rsidRPr="008955C3">
        <w:rPr>
          <w:rFonts w:eastAsia="Microsoft YaHei UI"/>
          <w:bCs/>
          <w:color w:val="000000"/>
          <w:lang w:val="en-US" w:eastAsia="zh-CN"/>
        </w:rPr>
        <w:t>in Set B</w:t>
      </w:r>
      <w:r w:rsidR="009C2CAF" w:rsidRPr="008955C3">
        <w:rPr>
          <w:rFonts w:eastAsia="Microsoft YaHei UI"/>
          <w:bCs/>
          <w:color w:val="000000"/>
          <w:lang w:eastAsia="zh-CN"/>
        </w:rPr>
        <w:t xml:space="preserve"> and the ideal L1-RSRP of the Top-1 genie-aided beam </w:t>
      </w:r>
      <w:r w:rsidR="009C2CAF" w:rsidRPr="008955C3">
        <w:rPr>
          <w:rFonts w:eastAsia="Microsoft YaHei UI"/>
          <w:bCs/>
          <w:color w:val="000000"/>
          <w:lang w:val="en-US" w:eastAsia="zh-CN"/>
        </w:rPr>
        <w:t xml:space="preserve">in Set A. </w:t>
      </w:r>
      <w:r w:rsidR="000772B7" w:rsidRPr="008955C3">
        <w:rPr>
          <w:rFonts w:ascii="Roboto" w:hAnsi="Roboto" w:cs="宋体" w:hint="eastAsia"/>
          <w:color w:val="202124"/>
          <w:lang w:eastAsia="zh-CN"/>
        </w:rPr>
        <w:t>The b</w:t>
      </w:r>
      <w:r w:rsidR="000772B7" w:rsidRPr="008955C3">
        <w:rPr>
          <w:rFonts w:ascii="Roboto" w:hAnsi="Roboto" w:cs="宋体"/>
          <w:color w:val="202124"/>
          <w:lang w:eastAsia="zh-CN"/>
        </w:rPr>
        <w:t>eam prediction accuracy for Top-K beams</w:t>
      </w:r>
      <w:r w:rsidR="000772B7" w:rsidRPr="008955C3">
        <w:rPr>
          <w:rFonts w:ascii="Roboto" w:hAnsi="Roboto" w:cs="宋体" w:hint="eastAsia"/>
          <w:color w:val="202124"/>
          <w:lang w:eastAsia="zh-CN"/>
        </w:rPr>
        <w:t xml:space="preserve"> is</w:t>
      </w:r>
      <w:r w:rsidR="000772B7" w:rsidRPr="008955C3">
        <w:rPr>
          <w:rFonts w:ascii="Roboto" w:hAnsi="Roboto" w:cs="宋体"/>
          <w:color w:val="202124"/>
          <w:lang w:val="en-US" w:eastAsia="zh-CN"/>
        </w:rPr>
        <w:t xml:space="preserve"> t</w:t>
      </w:r>
      <w:r w:rsidR="000772B7" w:rsidRPr="008955C3">
        <w:rPr>
          <w:rFonts w:ascii="Roboto" w:hAnsi="Roboto" w:cs="宋体"/>
          <w:color w:val="202124"/>
          <w:lang w:eastAsia="zh-CN"/>
        </w:rPr>
        <w:t xml:space="preserve">he percentage of “the Top-1 genie-aided beam in Set A is one of the Top-K measured beams in Set B”. </w:t>
      </w:r>
    </w:p>
    <w:p w:rsidR="00505604" w:rsidRDefault="003A3B9A" w:rsidP="0050560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Evaluation of </w:t>
      </w:r>
      <w:r w:rsidR="003E6CE9">
        <w:rPr>
          <w:rFonts w:eastAsiaTheme="minorEastAsia" w:hint="eastAsia"/>
          <w:lang w:eastAsia="zh-CN"/>
        </w:rPr>
        <w:t>BM-Case1</w:t>
      </w:r>
    </w:p>
    <w:p w:rsidR="003A3B9A" w:rsidRDefault="003E6CE9" w:rsidP="003A3B9A">
      <w:pPr>
        <w:pStyle w:val="30"/>
        <w:ind w:left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Dataset and </w:t>
      </w:r>
      <w:r w:rsidR="003A3B9A">
        <w:rPr>
          <w:rFonts w:eastAsiaTheme="minorEastAsia" w:hint="eastAsia"/>
          <w:lang w:eastAsia="zh-CN"/>
        </w:rPr>
        <w:t>AI model</w:t>
      </w:r>
    </w:p>
    <w:p w:rsidR="00447476" w:rsidRPr="008955C3" w:rsidRDefault="003E6CE9" w:rsidP="00447476">
      <w:pPr>
        <w:spacing w:after="0"/>
        <w:jc w:val="both"/>
        <w:rPr>
          <w:rFonts w:eastAsia="Microsoft YaHei UI" w:cs="Calibri"/>
          <w:color w:val="000000"/>
          <w:kern w:val="2"/>
        </w:rPr>
      </w:pPr>
      <w:r w:rsidRPr="008955C3">
        <w:rPr>
          <w:lang w:val="en-US" w:eastAsia="zh-CN"/>
        </w:rPr>
        <w:t xml:space="preserve">The dataset we used is </w:t>
      </w:r>
      <w:r w:rsidR="00612BDC" w:rsidRPr="008955C3">
        <w:rPr>
          <w:rFonts w:hint="eastAsia"/>
          <w:lang w:val="en-US" w:eastAsia="zh-CN"/>
        </w:rPr>
        <w:t>generated</w:t>
      </w:r>
      <w:r w:rsidRPr="008955C3">
        <w:rPr>
          <w:lang w:val="en-US" w:eastAsia="zh-CN"/>
        </w:rPr>
        <w:t xml:space="preserve"> </w:t>
      </w:r>
      <w:r w:rsidR="00612BDC" w:rsidRPr="008955C3">
        <w:rPr>
          <w:lang w:val="en-US" w:eastAsia="zh-CN"/>
        </w:rPr>
        <w:t>based</w:t>
      </w:r>
      <w:r w:rsidR="00612BDC" w:rsidRPr="008955C3">
        <w:rPr>
          <w:rFonts w:hint="eastAsia"/>
          <w:lang w:val="en-US" w:eastAsia="zh-CN"/>
        </w:rPr>
        <w:t xml:space="preserve"> on </w:t>
      </w:r>
      <w:r w:rsidR="00612BDC" w:rsidRPr="008955C3">
        <w:rPr>
          <w:lang w:val="en-US" w:eastAsia="zh-CN"/>
        </w:rPr>
        <w:t xml:space="preserve">the simulation assumption agreed in RAN1#109-e. The </w:t>
      </w:r>
      <w:r w:rsidR="00612BDC" w:rsidRPr="008955C3">
        <w:rPr>
          <w:rFonts w:eastAsia="Microsoft YaHei UI"/>
          <w:color w:val="000000"/>
          <w:kern w:val="2"/>
        </w:rPr>
        <w:t>TXRU weights mapping</w:t>
      </w:r>
      <w:r w:rsidR="0012755C">
        <w:rPr>
          <w:rFonts w:eastAsia="Microsoft YaHei UI"/>
          <w:color w:val="000000"/>
          <w:kern w:val="2"/>
        </w:rPr>
        <w:t xml:space="preserve"> </w:t>
      </w:r>
      <w:r w:rsidR="00612BDC" w:rsidRPr="008955C3">
        <w:rPr>
          <w:rFonts w:eastAsia="Microsoft YaHei UI"/>
          <w:color w:val="000000"/>
          <w:kern w:val="2"/>
        </w:rPr>
        <w:t xml:space="preserve">at gNB is </w:t>
      </w:r>
      <w:r w:rsidR="00612BDC" w:rsidRPr="008955C3">
        <w:rPr>
          <w:rFonts w:eastAsia="Microsoft YaHei UI"/>
          <w:color w:val="000000"/>
        </w:rPr>
        <w:t>(M</w:t>
      </w:r>
      <w:r w:rsidR="00612BDC" w:rsidRPr="008955C3">
        <w:rPr>
          <w:rFonts w:eastAsia="Microsoft YaHei UI"/>
          <w:color w:val="000000"/>
          <w:vertAlign w:val="subscript"/>
        </w:rPr>
        <w:t>p</w:t>
      </w:r>
      <w:r w:rsidR="00612BDC" w:rsidRPr="008955C3">
        <w:rPr>
          <w:rFonts w:eastAsia="Microsoft YaHei UI"/>
          <w:color w:val="000000"/>
        </w:rPr>
        <w:t>, N</w:t>
      </w:r>
      <w:r w:rsidR="00612BDC" w:rsidRPr="008955C3">
        <w:rPr>
          <w:rFonts w:eastAsia="Microsoft YaHei UI"/>
          <w:color w:val="000000"/>
          <w:vertAlign w:val="subscript"/>
        </w:rPr>
        <w:t>p</w:t>
      </w:r>
      <w:r w:rsidR="00612BDC" w:rsidRPr="008955C3">
        <w:rPr>
          <w:rFonts w:eastAsia="Microsoft YaHei UI"/>
          <w:color w:val="000000"/>
        </w:rPr>
        <w:t>, P, M</w:t>
      </w:r>
      <w:r w:rsidR="00612BDC" w:rsidRPr="008955C3">
        <w:rPr>
          <w:rFonts w:eastAsia="Microsoft YaHei UI"/>
          <w:color w:val="000000"/>
          <w:vertAlign w:val="subscript"/>
        </w:rPr>
        <w:t>g</w:t>
      </w:r>
      <w:r w:rsidR="00612BDC" w:rsidRPr="008955C3">
        <w:rPr>
          <w:rFonts w:eastAsia="Microsoft YaHei UI"/>
          <w:color w:val="000000"/>
        </w:rPr>
        <w:t>, N</w:t>
      </w:r>
      <w:r w:rsidR="00612BDC" w:rsidRPr="008955C3">
        <w:rPr>
          <w:rFonts w:eastAsia="Microsoft YaHei UI"/>
          <w:color w:val="000000"/>
          <w:vertAlign w:val="subscript"/>
        </w:rPr>
        <w:t>g</w:t>
      </w:r>
      <w:r w:rsidR="00612BDC" w:rsidRPr="008955C3">
        <w:rPr>
          <w:rFonts w:eastAsia="Microsoft YaHei UI"/>
          <w:color w:val="000000"/>
        </w:rPr>
        <w:t>) = (</w:t>
      </w:r>
      <w:r w:rsidR="00612BDC" w:rsidRPr="008955C3">
        <w:rPr>
          <w:rFonts w:eastAsia="Microsoft YaHei UI"/>
          <w:color w:val="000000"/>
          <w:kern w:val="2"/>
        </w:rPr>
        <w:t>1,1,2,1,1). T</w:t>
      </w:r>
      <w:r w:rsidR="00612BDC" w:rsidRPr="008955C3">
        <w:rPr>
          <w:lang w:val="en-US" w:eastAsia="zh-CN"/>
        </w:rPr>
        <w:t xml:space="preserve">he gNB has 64 transmit beams, including 8 horizontal beams and 8 vertical beams, where azimuth angle φi = [-7*pi/16, -5*pi/16, -3*pi/16, -pi/16, pi/16, 3*pi/16, 5*pi/16, 7*pi/16], zenith angle θj = [8*pi/16, 9*pi/16, 10*pi/16, 11*pi/16, 12*pi/16, 13*pi/16, 14*pi/16, 15*pi/16]. </w:t>
      </w:r>
      <w:r w:rsidR="00447476" w:rsidRPr="008955C3">
        <w:rPr>
          <w:lang w:val="en-US" w:eastAsia="zh-CN"/>
        </w:rPr>
        <w:t xml:space="preserve">The </w:t>
      </w:r>
      <w:r w:rsidR="00447476" w:rsidRPr="008955C3">
        <w:rPr>
          <w:rFonts w:eastAsia="Microsoft YaHei UI"/>
          <w:color w:val="000000"/>
          <w:kern w:val="2"/>
        </w:rPr>
        <w:t>TXRU weights mapping</w:t>
      </w:r>
      <w:r w:rsidR="0012755C">
        <w:rPr>
          <w:rFonts w:eastAsia="Microsoft YaHei UI"/>
          <w:color w:val="000000"/>
          <w:kern w:val="2"/>
        </w:rPr>
        <w:t xml:space="preserve"> </w:t>
      </w:r>
      <w:r w:rsidR="00447476" w:rsidRPr="008955C3">
        <w:rPr>
          <w:rFonts w:eastAsia="Microsoft YaHei UI"/>
          <w:color w:val="000000"/>
          <w:kern w:val="2"/>
        </w:rPr>
        <w:t>at UE is</w:t>
      </w:r>
      <w:r w:rsidR="00447476" w:rsidRPr="008955C3">
        <w:rPr>
          <w:rFonts w:eastAsia="Microsoft YaHei UI"/>
          <w:color w:val="000000"/>
        </w:rPr>
        <w:t xml:space="preserve"> (M</w:t>
      </w:r>
      <w:r w:rsidR="00447476" w:rsidRPr="008955C3">
        <w:rPr>
          <w:rFonts w:eastAsia="Microsoft YaHei UI"/>
          <w:color w:val="000000"/>
          <w:vertAlign w:val="subscript"/>
        </w:rPr>
        <w:t>p</w:t>
      </w:r>
      <w:r w:rsidR="00447476" w:rsidRPr="008955C3">
        <w:rPr>
          <w:rFonts w:eastAsia="Microsoft YaHei UI"/>
          <w:color w:val="000000"/>
        </w:rPr>
        <w:t>, N</w:t>
      </w:r>
      <w:r w:rsidR="00447476" w:rsidRPr="008955C3">
        <w:rPr>
          <w:rFonts w:eastAsia="Microsoft YaHei UI"/>
          <w:color w:val="000000"/>
          <w:vertAlign w:val="subscript"/>
        </w:rPr>
        <w:t>p</w:t>
      </w:r>
      <w:r w:rsidR="00447476" w:rsidRPr="008955C3">
        <w:rPr>
          <w:rFonts w:eastAsia="Microsoft YaHei UI"/>
          <w:color w:val="000000"/>
        </w:rPr>
        <w:t>, P, M</w:t>
      </w:r>
      <w:r w:rsidR="00447476" w:rsidRPr="008955C3">
        <w:rPr>
          <w:rFonts w:eastAsia="Microsoft YaHei UI"/>
          <w:color w:val="000000"/>
          <w:vertAlign w:val="subscript"/>
        </w:rPr>
        <w:t>g</w:t>
      </w:r>
      <w:r w:rsidR="00447476" w:rsidRPr="008955C3">
        <w:rPr>
          <w:rFonts w:eastAsia="Microsoft YaHei UI"/>
          <w:color w:val="000000"/>
        </w:rPr>
        <w:t>, N</w:t>
      </w:r>
      <w:r w:rsidR="00447476" w:rsidRPr="008955C3">
        <w:rPr>
          <w:rFonts w:eastAsia="Microsoft YaHei UI"/>
          <w:color w:val="000000"/>
          <w:vertAlign w:val="subscript"/>
        </w:rPr>
        <w:t>g</w:t>
      </w:r>
      <w:r w:rsidR="00447476" w:rsidRPr="008955C3">
        <w:rPr>
          <w:rFonts w:eastAsia="Microsoft YaHei UI"/>
          <w:color w:val="000000"/>
        </w:rPr>
        <w:t>) = (</w:t>
      </w:r>
      <w:r w:rsidR="00447476" w:rsidRPr="008955C3">
        <w:rPr>
          <w:rFonts w:eastAsia="Microsoft YaHei UI"/>
          <w:color w:val="000000"/>
          <w:kern w:val="2"/>
        </w:rPr>
        <w:t xml:space="preserve">1,1,2,1,1). UE </w:t>
      </w:r>
      <w:r w:rsidR="00447476" w:rsidRPr="008955C3">
        <w:rPr>
          <w:lang w:val="en-US" w:eastAsia="zh-CN"/>
        </w:rPr>
        <w:t>has 4 transmit beams, including 1 horizontal beams and 4 vertical beams, where</w:t>
      </w:r>
      <w:r w:rsidR="00447476" w:rsidRPr="008955C3">
        <w:rPr>
          <w:rFonts w:eastAsia="Microsoft YaHei UI"/>
          <w:color w:val="000000"/>
          <w:kern w:val="2"/>
        </w:rPr>
        <w:t xml:space="preserve"> </w:t>
      </w:r>
      <w:r w:rsidR="00447476" w:rsidRPr="008955C3">
        <w:t xml:space="preserve">azimuth angle φi = [-3*pi/8, -pi/8, pi/8, 3*pi/8], zenith angle θj = pi/2. </w:t>
      </w:r>
    </w:p>
    <w:p w:rsidR="003E6CE9" w:rsidRPr="008955C3" w:rsidRDefault="003E6CE9" w:rsidP="00874723">
      <w:pPr>
        <w:shd w:val="clear" w:color="auto" w:fill="FFFFFF"/>
        <w:spacing w:beforeLines="50" w:afterLines="50"/>
        <w:jc w:val="both"/>
        <w:rPr>
          <w:lang w:val="en-US" w:eastAsia="zh-CN"/>
        </w:rPr>
      </w:pPr>
      <w:r w:rsidRPr="008955C3">
        <w:rPr>
          <w:rFonts w:hint="eastAsia"/>
          <w:lang w:val="en-US" w:eastAsia="zh-CN"/>
        </w:rPr>
        <w:t xml:space="preserve">Dataset includes 52500 samples, each sample includes L1-RSRP of all 256 beam pairs. Among all samples, 47250 samples are used for training and 5250 </w:t>
      </w:r>
      <w:r w:rsidRPr="008955C3">
        <w:rPr>
          <w:lang w:val="en-US" w:eastAsia="zh-CN"/>
        </w:rPr>
        <w:t xml:space="preserve">samples are used for </w:t>
      </w:r>
      <w:r w:rsidRPr="008955C3">
        <w:rPr>
          <w:rFonts w:hint="eastAsia"/>
          <w:lang w:val="en-US" w:eastAsia="zh-CN"/>
        </w:rPr>
        <w:t>test</w:t>
      </w:r>
      <w:r w:rsidRPr="008955C3">
        <w:rPr>
          <w:lang w:val="en-US" w:eastAsia="zh-CN"/>
        </w:rPr>
        <w:t>ing</w:t>
      </w:r>
      <w:r w:rsidRPr="008955C3">
        <w:rPr>
          <w:rFonts w:hint="eastAsia"/>
          <w:lang w:val="en-US" w:eastAsia="zh-CN"/>
        </w:rPr>
        <w:t>.</w:t>
      </w:r>
    </w:p>
    <w:p w:rsidR="00E824EB" w:rsidRPr="008955C3" w:rsidRDefault="0012755C" w:rsidP="003E6CE9">
      <w:pPr>
        <w:jc w:val="both"/>
        <w:rPr>
          <w:lang w:val="en-US" w:eastAsia="zh-CN"/>
        </w:rPr>
      </w:pPr>
      <w:r>
        <w:rPr>
          <w:lang w:val="en-US" w:eastAsia="zh-CN"/>
        </w:rPr>
        <w:t>The AI model we applied is composed of</w:t>
      </w:r>
      <w:r w:rsidR="003E6CE9" w:rsidRPr="008955C3">
        <w:rPr>
          <w:lang w:val="en-US" w:eastAsia="zh-CN"/>
        </w:rPr>
        <w:t xml:space="preserve"> CNN and fully connected layer</w:t>
      </w:r>
      <w:r>
        <w:rPr>
          <w:lang w:val="en-US" w:eastAsia="zh-CN"/>
        </w:rPr>
        <w:t>s</w:t>
      </w:r>
      <w:r w:rsidR="003E6CE9" w:rsidRPr="008955C3">
        <w:rPr>
          <w:lang w:val="en-US" w:eastAsia="zh-CN"/>
        </w:rPr>
        <w:t>.</w:t>
      </w:r>
      <w:r w:rsidR="003E6CE9" w:rsidRPr="008955C3">
        <w:rPr>
          <w:rFonts w:hint="eastAsia"/>
          <w:lang w:val="en-US" w:eastAsia="zh-CN"/>
        </w:rPr>
        <w:t xml:space="preserve"> </w:t>
      </w:r>
      <w:r w:rsidR="00E824EB" w:rsidRPr="008955C3">
        <w:rPr>
          <w:rFonts w:hint="eastAsia"/>
          <w:lang w:val="en-US" w:eastAsia="zh-CN"/>
        </w:rPr>
        <w:t xml:space="preserve">The input of AI model is </w:t>
      </w:r>
      <w:r>
        <w:rPr>
          <w:lang w:val="en-US" w:eastAsia="zh-CN"/>
        </w:rPr>
        <w:t xml:space="preserve">the </w:t>
      </w:r>
      <w:r w:rsidR="000E29FC">
        <w:rPr>
          <w:rFonts w:hint="eastAsia"/>
          <w:lang w:val="en-US" w:eastAsia="zh-CN"/>
        </w:rPr>
        <w:t xml:space="preserve">measured </w:t>
      </w:r>
      <w:r w:rsidR="00E824EB" w:rsidRPr="008955C3">
        <w:rPr>
          <w:lang w:val="en-US" w:eastAsia="zh-CN"/>
        </w:rPr>
        <w:t xml:space="preserve">L1-RSRP </w:t>
      </w:r>
      <w:r w:rsidR="000E29FC">
        <w:rPr>
          <w:rFonts w:hint="eastAsia"/>
          <w:lang w:val="en-US" w:eastAsia="zh-CN"/>
        </w:rPr>
        <w:t>of beam pairs</w:t>
      </w:r>
      <w:r w:rsidR="000E29FC">
        <w:rPr>
          <w:lang w:val="en-US" w:eastAsia="zh-CN"/>
        </w:rPr>
        <w:t xml:space="preserve"> </w:t>
      </w:r>
      <w:r w:rsidR="000E29FC">
        <w:rPr>
          <w:rFonts w:hint="eastAsia"/>
          <w:lang w:val="en-US" w:eastAsia="zh-CN"/>
        </w:rPr>
        <w:t>i</w:t>
      </w:r>
      <w:r w:rsidR="00E824EB" w:rsidRPr="008955C3">
        <w:rPr>
          <w:lang w:val="en-US" w:eastAsia="zh-CN"/>
        </w:rPr>
        <w:t>n Set B</w:t>
      </w:r>
      <w:r w:rsidR="00E824EB" w:rsidRPr="008955C3">
        <w:rPr>
          <w:rFonts w:hint="eastAsia"/>
          <w:lang w:val="en-US" w:eastAsia="zh-CN"/>
        </w:rPr>
        <w:t xml:space="preserve">. </w:t>
      </w:r>
      <w:r w:rsidR="00447476" w:rsidRPr="008955C3">
        <w:rPr>
          <w:lang w:val="en-US" w:eastAsia="zh-CN"/>
        </w:rPr>
        <w:t>Three fixed beam</w:t>
      </w:r>
      <w:r w:rsidR="006317E3">
        <w:rPr>
          <w:lang w:val="en-US" w:eastAsia="zh-CN"/>
        </w:rPr>
        <w:t xml:space="preserve"> measurement</w:t>
      </w:r>
      <w:r w:rsidR="00447476" w:rsidRPr="008955C3">
        <w:rPr>
          <w:lang w:val="en-US" w:eastAsia="zh-CN"/>
        </w:rPr>
        <w:t xml:space="preserve"> pattern</w:t>
      </w:r>
      <w:r>
        <w:rPr>
          <w:lang w:val="en-US" w:eastAsia="zh-CN"/>
        </w:rPr>
        <w:t>s</w:t>
      </w:r>
      <w:r w:rsidR="00447476" w:rsidRPr="008955C3">
        <w:rPr>
          <w:lang w:val="en-US" w:eastAsia="zh-CN"/>
        </w:rPr>
        <w:t xml:space="preserve"> </w:t>
      </w:r>
      <w:r w:rsidR="006317E3">
        <w:rPr>
          <w:lang w:val="en-US" w:eastAsia="zh-CN"/>
        </w:rPr>
        <w:t>are</w:t>
      </w:r>
      <w:r w:rsidR="006317E3" w:rsidRPr="008955C3">
        <w:rPr>
          <w:lang w:val="en-US" w:eastAsia="zh-CN"/>
        </w:rPr>
        <w:t xml:space="preserve"> </w:t>
      </w:r>
      <w:r w:rsidR="00447476" w:rsidRPr="008955C3">
        <w:rPr>
          <w:lang w:val="en-US" w:eastAsia="zh-CN"/>
        </w:rPr>
        <w:t xml:space="preserve">considered, i.e. 4 transmit beams ×4 reception beams, 8 transmit beams ×4 reception beams, 12 transmit beams ×4 reception beams. </w:t>
      </w:r>
      <w:r w:rsidR="00E824EB" w:rsidRPr="008955C3">
        <w:rPr>
          <w:rFonts w:hint="eastAsia"/>
          <w:lang w:val="en-US" w:eastAsia="zh-CN"/>
        </w:rPr>
        <w:t>The out</w:t>
      </w:r>
      <w:r w:rsidR="00E824EB" w:rsidRPr="008955C3">
        <w:rPr>
          <w:lang w:val="en-US" w:eastAsia="zh-CN"/>
        </w:rPr>
        <w:t>put of AI model is</w:t>
      </w:r>
      <w:r w:rsidR="00E824EB" w:rsidRPr="008955C3">
        <w:rPr>
          <w:rFonts w:hint="eastAsia"/>
          <w:lang w:val="en-US" w:eastAsia="zh-CN"/>
        </w:rPr>
        <w:t xml:space="preserve"> the predicted L1-RSRP of all </w:t>
      </w:r>
      <w:r w:rsidR="00E824EB" w:rsidRPr="008955C3">
        <w:rPr>
          <w:lang w:val="en-US" w:eastAsia="zh-CN"/>
        </w:rPr>
        <w:t>64×4</w:t>
      </w:r>
      <w:r w:rsidR="00E824EB" w:rsidRPr="008955C3">
        <w:rPr>
          <w:rFonts w:hint="eastAsia"/>
          <w:lang w:val="en-US" w:eastAsia="zh-CN"/>
        </w:rPr>
        <w:t xml:space="preserve"> beam pairs. Then, </w:t>
      </w:r>
      <w:r w:rsidR="00E824EB" w:rsidRPr="008955C3">
        <w:rPr>
          <w:lang w:val="en-US" w:eastAsia="zh-CN"/>
        </w:rPr>
        <w:t>top</w:t>
      </w:r>
      <w:r w:rsidR="00E824EB" w:rsidRPr="008955C3">
        <w:rPr>
          <w:rFonts w:hint="eastAsia"/>
          <w:lang w:val="en-US" w:eastAsia="zh-CN"/>
        </w:rPr>
        <w:t>-</w:t>
      </w:r>
      <w:r w:rsidR="00E824EB" w:rsidRPr="008955C3">
        <w:rPr>
          <w:lang w:val="en-US" w:eastAsia="zh-CN"/>
        </w:rPr>
        <w:t>K beam pairs</w:t>
      </w:r>
      <w:r w:rsidR="00E824EB" w:rsidRPr="008955C3">
        <w:rPr>
          <w:rFonts w:hint="eastAsia"/>
          <w:lang w:val="en-US" w:eastAsia="zh-CN"/>
        </w:rPr>
        <w:t xml:space="preserve"> </w:t>
      </w:r>
      <w:r w:rsidR="003E6CE9" w:rsidRPr="008955C3">
        <w:rPr>
          <w:rFonts w:hint="eastAsia"/>
          <w:lang w:val="en-US" w:eastAsia="zh-CN"/>
        </w:rPr>
        <w:t>are</w:t>
      </w:r>
      <w:r w:rsidR="00E824EB" w:rsidRPr="008955C3">
        <w:rPr>
          <w:rFonts w:hint="eastAsia"/>
          <w:lang w:val="en-US" w:eastAsia="zh-CN"/>
        </w:rPr>
        <w:t xml:space="preserve"> </w:t>
      </w:r>
      <w:r w:rsidR="003E6CE9" w:rsidRPr="008955C3">
        <w:rPr>
          <w:rFonts w:hint="eastAsia"/>
          <w:lang w:val="en-US" w:eastAsia="zh-CN"/>
        </w:rPr>
        <w:t>determin</w:t>
      </w:r>
      <w:r w:rsidR="00E824EB" w:rsidRPr="008955C3">
        <w:rPr>
          <w:rFonts w:hint="eastAsia"/>
          <w:lang w:val="en-US" w:eastAsia="zh-CN"/>
        </w:rPr>
        <w:t xml:space="preserve">ed from all beam pairs based on </w:t>
      </w:r>
      <w:r>
        <w:rPr>
          <w:lang w:val="en-US" w:eastAsia="zh-CN"/>
        </w:rPr>
        <w:t xml:space="preserve">the </w:t>
      </w:r>
      <w:r w:rsidR="000E29FC">
        <w:rPr>
          <w:rFonts w:hint="eastAsia"/>
          <w:lang w:val="en-US" w:eastAsia="zh-CN"/>
        </w:rPr>
        <w:t xml:space="preserve">predicted </w:t>
      </w:r>
      <w:r w:rsidR="00E824EB" w:rsidRPr="008955C3">
        <w:rPr>
          <w:lang w:val="en-US" w:eastAsia="zh-CN"/>
        </w:rPr>
        <w:t>L1-RSRP</w:t>
      </w:r>
      <w:r w:rsidR="00E824EB" w:rsidRPr="008955C3">
        <w:rPr>
          <w:rFonts w:hint="eastAsia"/>
          <w:lang w:val="en-US" w:eastAsia="zh-CN"/>
        </w:rPr>
        <w:t>.</w:t>
      </w:r>
      <w:r w:rsidR="00DF0C21" w:rsidRPr="008955C3">
        <w:rPr>
          <w:rFonts w:hint="eastAsia"/>
          <w:lang w:val="en-US" w:eastAsia="zh-CN"/>
        </w:rPr>
        <w:t xml:space="preserve"> During training phase</w:t>
      </w:r>
      <w:r w:rsidR="00447476" w:rsidRPr="008955C3">
        <w:rPr>
          <w:lang w:val="en-US" w:eastAsia="zh-CN"/>
        </w:rPr>
        <w:t xml:space="preserve"> of AI model</w:t>
      </w:r>
      <w:r w:rsidR="00DF0C21" w:rsidRPr="008955C3">
        <w:rPr>
          <w:rFonts w:hint="eastAsia"/>
          <w:lang w:val="en-US" w:eastAsia="zh-CN"/>
        </w:rPr>
        <w:t xml:space="preserve">, </w:t>
      </w:r>
      <w:r w:rsidR="00447476" w:rsidRPr="008955C3">
        <w:rPr>
          <w:lang w:val="en-US" w:eastAsia="zh-CN"/>
        </w:rPr>
        <w:t>MSE</w:t>
      </w:r>
      <w:r w:rsidR="00DF0C21" w:rsidRPr="008955C3">
        <w:rPr>
          <w:rFonts w:hint="eastAsia"/>
          <w:lang w:val="en-US" w:eastAsia="zh-CN"/>
        </w:rPr>
        <w:t xml:space="preserve"> is adopted as l</w:t>
      </w:r>
      <w:r w:rsidR="00DF0C21" w:rsidRPr="008955C3">
        <w:rPr>
          <w:lang w:val="en-US" w:eastAsia="zh-CN"/>
        </w:rPr>
        <w:t>oss function</w:t>
      </w:r>
      <w:r w:rsidR="00DF0C21" w:rsidRPr="008955C3">
        <w:rPr>
          <w:rFonts w:hint="eastAsia"/>
          <w:lang w:val="en-US" w:eastAsia="zh-CN"/>
        </w:rPr>
        <w:t xml:space="preserve">. </w:t>
      </w:r>
    </w:p>
    <w:p w:rsidR="003A3B9A" w:rsidRPr="003A3B9A" w:rsidRDefault="003A3B9A" w:rsidP="003A3B9A">
      <w:pPr>
        <w:pStyle w:val="30"/>
        <w:ind w:left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results</w:t>
      </w:r>
    </w:p>
    <w:p w:rsidR="00740EE9" w:rsidRPr="008955C3" w:rsidRDefault="00244AF6" w:rsidP="00874723">
      <w:pPr>
        <w:shd w:val="clear" w:color="auto" w:fill="FFFFFF"/>
        <w:spacing w:beforeLines="50" w:afterLines="50"/>
        <w:jc w:val="both"/>
        <w:rPr>
          <w:lang w:val="en-US" w:eastAsia="zh-CN"/>
        </w:rPr>
      </w:pPr>
      <w:r w:rsidRPr="008955C3">
        <w:rPr>
          <w:lang w:val="en-US" w:eastAsia="zh-CN"/>
        </w:rPr>
        <w:t xml:space="preserve">In Fig. 1, we compare </w:t>
      </w:r>
      <w:r w:rsidR="00BC3171" w:rsidRPr="008955C3">
        <w:rPr>
          <w:lang w:val="en-US" w:eastAsia="zh-CN"/>
        </w:rPr>
        <w:t xml:space="preserve">average </w:t>
      </w:r>
      <w:r w:rsidR="00BC3171" w:rsidRPr="008955C3">
        <w:rPr>
          <w:rFonts w:eastAsia="Microsoft YaHei UI"/>
          <w:bCs/>
          <w:color w:val="000000"/>
          <w:lang w:eastAsia="zh-CN"/>
        </w:rPr>
        <w:t>L1-RSRP difference of Top-1 predicted beam</w:t>
      </w:r>
      <w:r w:rsidR="00570E53" w:rsidRPr="008955C3">
        <w:rPr>
          <w:rFonts w:hint="eastAsia"/>
          <w:lang w:val="en-US" w:eastAsia="zh-CN"/>
        </w:rPr>
        <w:t xml:space="preserve"> </w:t>
      </w:r>
      <w:r w:rsidRPr="008955C3">
        <w:rPr>
          <w:lang w:val="en-US" w:eastAsia="zh-CN"/>
        </w:rPr>
        <w:t xml:space="preserve">of our </w:t>
      </w:r>
      <w:r w:rsidR="00BC3171" w:rsidRPr="008955C3">
        <w:rPr>
          <w:lang w:val="en-US" w:eastAsia="zh-CN"/>
        </w:rPr>
        <w:t>AI model</w:t>
      </w:r>
      <w:r w:rsidRPr="008955C3">
        <w:rPr>
          <w:lang w:val="en-US" w:eastAsia="zh-CN"/>
        </w:rPr>
        <w:t xml:space="preserve">, </w:t>
      </w:r>
      <w:r w:rsidR="00A27FA8" w:rsidRPr="008955C3">
        <w:rPr>
          <w:lang w:val="en-US" w:eastAsia="zh-CN"/>
        </w:rPr>
        <w:t xml:space="preserve">with </w:t>
      </w:r>
      <w:r w:rsidRPr="008955C3">
        <w:rPr>
          <w:lang w:val="en-US" w:eastAsia="zh-CN"/>
        </w:rPr>
        <w:t xml:space="preserve">baseline option 1 and option 2. </w:t>
      </w:r>
      <w:r w:rsidR="00570E53" w:rsidRPr="008955C3">
        <w:rPr>
          <w:rFonts w:hint="eastAsia"/>
          <w:lang w:val="en-US" w:eastAsia="zh-CN"/>
        </w:rPr>
        <w:t xml:space="preserve">It is shown that with the increase of the number of measured beam pairs, </w:t>
      </w:r>
      <w:r w:rsidR="00570E53" w:rsidRPr="008955C3">
        <w:rPr>
          <w:lang w:val="en-US" w:eastAsia="zh-CN"/>
        </w:rPr>
        <w:t>average L1-RSRP difference of Top-1 predicted beam of AI model</w:t>
      </w:r>
      <w:r w:rsidR="00570E53" w:rsidRPr="008955C3">
        <w:rPr>
          <w:rFonts w:hint="eastAsia"/>
          <w:lang w:val="en-US" w:eastAsia="zh-CN"/>
        </w:rPr>
        <w:t xml:space="preserve"> </w:t>
      </w:r>
      <w:r w:rsidR="00570E53" w:rsidRPr="008955C3">
        <w:rPr>
          <w:lang w:val="en-US" w:eastAsia="zh-CN"/>
        </w:rPr>
        <w:t>reduces</w:t>
      </w:r>
      <w:r w:rsidR="00570E53" w:rsidRPr="008955C3">
        <w:rPr>
          <w:rFonts w:hint="eastAsia"/>
          <w:lang w:val="en-US" w:eastAsia="zh-CN"/>
        </w:rPr>
        <w:t xml:space="preserve"> rapidly, while </w:t>
      </w:r>
      <w:r w:rsidR="00570E53" w:rsidRPr="008955C3">
        <w:rPr>
          <w:lang w:val="en-US" w:eastAsia="zh-CN"/>
        </w:rPr>
        <w:t>average L1-RSRP difference of Top-1 predicted beam of</w:t>
      </w:r>
      <w:r w:rsidR="00570E53" w:rsidRPr="008955C3">
        <w:rPr>
          <w:rFonts w:hint="eastAsia"/>
          <w:lang w:val="en-US" w:eastAsia="zh-CN"/>
        </w:rPr>
        <w:t xml:space="preserve"> </w:t>
      </w:r>
      <w:r w:rsidR="001D349C">
        <w:rPr>
          <w:rFonts w:hint="eastAsia"/>
          <w:lang w:val="en-US" w:eastAsia="zh-CN"/>
        </w:rPr>
        <w:t>baseline option</w:t>
      </w:r>
      <w:r w:rsidR="001D349C">
        <w:rPr>
          <w:lang w:val="en-US" w:eastAsia="zh-CN"/>
        </w:rPr>
        <w:t xml:space="preserve"> 1 is 0, </w:t>
      </w:r>
      <w:r w:rsidR="001D349C" w:rsidRPr="008955C3">
        <w:rPr>
          <w:lang w:val="en-US" w:eastAsia="zh-CN"/>
        </w:rPr>
        <w:t>average L1-RSRP difference of Top-1 predicted beam of</w:t>
      </w:r>
      <w:r w:rsidR="001D349C" w:rsidRPr="008955C3">
        <w:rPr>
          <w:rFonts w:hint="eastAsia"/>
          <w:lang w:val="en-US" w:eastAsia="zh-CN"/>
        </w:rPr>
        <w:t xml:space="preserve"> </w:t>
      </w:r>
      <w:r w:rsidR="001D349C">
        <w:rPr>
          <w:rFonts w:hint="eastAsia"/>
          <w:lang w:val="en-US" w:eastAsia="zh-CN"/>
        </w:rPr>
        <w:t>baseline option</w:t>
      </w:r>
      <w:r w:rsidR="001D349C">
        <w:rPr>
          <w:lang w:val="en-US" w:eastAsia="zh-CN"/>
        </w:rPr>
        <w:t xml:space="preserve"> 2</w:t>
      </w:r>
      <w:r w:rsidR="00570E53" w:rsidRPr="008955C3">
        <w:rPr>
          <w:rFonts w:hint="eastAsia"/>
          <w:lang w:val="en-US" w:eastAsia="zh-CN"/>
        </w:rPr>
        <w:t xml:space="preserve"> remain</w:t>
      </w:r>
      <w:r w:rsidR="001D349C">
        <w:rPr>
          <w:lang w:val="en-US" w:eastAsia="zh-CN"/>
        </w:rPr>
        <w:t>s</w:t>
      </w:r>
      <w:r w:rsidR="00570E53" w:rsidRPr="008955C3">
        <w:rPr>
          <w:rFonts w:hint="eastAsia"/>
          <w:lang w:val="en-US" w:eastAsia="zh-CN"/>
        </w:rPr>
        <w:t xml:space="preserve"> nearly the same. </w:t>
      </w:r>
      <w:r w:rsidR="00D73673" w:rsidRPr="008955C3">
        <w:rPr>
          <w:rFonts w:hint="eastAsia"/>
          <w:lang w:val="en-US" w:eastAsia="zh-CN"/>
        </w:rPr>
        <w:t xml:space="preserve">We can conclude that </w:t>
      </w:r>
      <w:r w:rsidR="00D73673" w:rsidRPr="008955C3">
        <w:rPr>
          <w:lang w:val="en-US" w:eastAsia="zh-CN"/>
        </w:rPr>
        <w:t>with the increase of the number of measured beam pairs</w:t>
      </w:r>
      <w:r w:rsidR="00D73673" w:rsidRPr="008955C3">
        <w:rPr>
          <w:rFonts w:hint="eastAsia"/>
          <w:lang w:val="en-US" w:eastAsia="zh-CN"/>
        </w:rPr>
        <w:t xml:space="preserve">, the performance gain of AI model on </w:t>
      </w:r>
      <w:r w:rsidR="006317E3">
        <w:rPr>
          <w:lang w:val="en-US" w:eastAsia="zh-CN"/>
        </w:rPr>
        <w:t xml:space="preserve"> average L1-RSRP difference</w:t>
      </w:r>
      <w:r w:rsidR="00D73673" w:rsidRPr="008955C3">
        <w:rPr>
          <w:rFonts w:hint="eastAsia"/>
          <w:lang w:val="en-US" w:eastAsia="zh-CN"/>
        </w:rPr>
        <w:t xml:space="preserve"> over </w:t>
      </w:r>
      <w:r w:rsidR="00D73673" w:rsidRPr="008955C3">
        <w:rPr>
          <w:lang w:val="en-US" w:eastAsia="zh-CN"/>
        </w:rPr>
        <w:t>baseline option</w:t>
      </w:r>
      <w:r w:rsidR="00D73673" w:rsidRPr="008955C3">
        <w:rPr>
          <w:rFonts w:hint="eastAsia"/>
          <w:lang w:val="en-US" w:eastAsia="zh-CN"/>
        </w:rPr>
        <w:t xml:space="preserve"> 2 becomes more obvious. </w:t>
      </w:r>
      <w:r w:rsidR="00245536" w:rsidRPr="008955C3">
        <w:rPr>
          <w:rFonts w:hint="eastAsia"/>
          <w:lang w:val="en-US" w:eastAsia="zh-CN"/>
        </w:rPr>
        <w:t xml:space="preserve">For </w:t>
      </w:r>
      <w:r w:rsidR="00803E55" w:rsidRPr="008955C3">
        <w:rPr>
          <w:rFonts w:hint="eastAsia"/>
          <w:lang w:val="en-US" w:eastAsia="zh-CN"/>
        </w:rPr>
        <w:t xml:space="preserve">4*4, </w:t>
      </w:r>
      <w:r w:rsidR="00245536" w:rsidRPr="008955C3">
        <w:rPr>
          <w:rFonts w:hint="eastAsia"/>
          <w:lang w:val="en-US" w:eastAsia="zh-CN"/>
        </w:rPr>
        <w:t>8*4</w:t>
      </w:r>
      <w:r w:rsidR="00803E55" w:rsidRPr="008955C3">
        <w:rPr>
          <w:rFonts w:hint="eastAsia"/>
          <w:lang w:val="en-US" w:eastAsia="zh-CN"/>
        </w:rPr>
        <w:t>, 12*4</w:t>
      </w:r>
      <w:r w:rsidR="00245536" w:rsidRPr="008955C3">
        <w:rPr>
          <w:rFonts w:hint="eastAsia"/>
          <w:lang w:val="en-US" w:eastAsia="zh-CN"/>
        </w:rPr>
        <w:t xml:space="preserve"> measurement pattern</w:t>
      </w:r>
      <w:r w:rsidR="00803E55" w:rsidRPr="008955C3">
        <w:rPr>
          <w:rFonts w:hint="eastAsia"/>
          <w:lang w:val="en-US" w:eastAsia="zh-CN"/>
        </w:rPr>
        <w:t>s</w:t>
      </w:r>
      <w:r w:rsidR="00245536" w:rsidRPr="008955C3">
        <w:rPr>
          <w:rFonts w:hint="eastAsia"/>
          <w:lang w:val="en-US" w:eastAsia="zh-CN"/>
        </w:rPr>
        <w:t xml:space="preserve">, AI model reduces the </w:t>
      </w:r>
      <w:r w:rsidR="00245536" w:rsidRPr="008955C3">
        <w:rPr>
          <w:lang w:val="en-US" w:eastAsia="zh-CN"/>
        </w:rPr>
        <w:t>average L1-RSRP difference of Top-1 predicted beam</w:t>
      </w:r>
      <w:r w:rsidR="00245536" w:rsidRPr="008955C3">
        <w:rPr>
          <w:rFonts w:hint="eastAsia"/>
          <w:lang w:val="en-US" w:eastAsia="zh-CN"/>
        </w:rPr>
        <w:t xml:space="preserve"> by </w:t>
      </w:r>
      <w:r w:rsidR="00803E55" w:rsidRPr="008955C3">
        <w:rPr>
          <w:rFonts w:hint="eastAsia"/>
          <w:lang w:val="en-US" w:eastAsia="zh-CN"/>
        </w:rPr>
        <w:t xml:space="preserve">3.28dB, </w:t>
      </w:r>
      <w:r w:rsidR="00245536" w:rsidRPr="008955C3">
        <w:rPr>
          <w:rFonts w:hint="eastAsia"/>
          <w:lang w:val="en-US" w:eastAsia="zh-CN"/>
        </w:rPr>
        <w:t>9.76dB</w:t>
      </w:r>
      <w:r w:rsidR="00803E55" w:rsidRPr="008955C3">
        <w:rPr>
          <w:rFonts w:hint="eastAsia"/>
          <w:lang w:val="en-US" w:eastAsia="zh-CN"/>
        </w:rPr>
        <w:t>, 9.92dB</w:t>
      </w:r>
      <w:r w:rsidR="00245536" w:rsidRPr="008955C3">
        <w:rPr>
          <w:rFonts w:hint="eastAsia"/>
          <w:lang w:val="en-US" w:eastAsia="zh-CN"/>
        </w:rPr>
        <w:t xml:space="preserve"> </w:t>
      </w:r>
      <w:r w:rsidR="00803E55" w:rsidRPr="008955C3">
        <w:rPr>
          <w:rFonts w:hint="eastAsia"/>
          <w:lang w:val="en-US" w:eastAsia="zh-CN"/>
        </w:rPr>
        <w:t xml:space="preserve">respectively </w:t>
      </w:r>
      <w:r w:rsidR="00245536" w:rsidRPr="008955C3">
        <w:rPr>
          <w:rFonts w:hint="eastAsia"/>
          <w:lang w:val="en-US" w:eastAsia="zh-CN"/>
        </w:rPr>
        <w:t xml:space="preserve">compared with </w:t>
      </w:r>
      <w:r w:rsidR="00245536" w:rsidRPr="008955C3">
        <w:rPr>
          <w:lang w:val="en-US" w:eastAsia="zh-CN"/>
        </w:rPr>
        <w:t>baseline option 2</w:t>
      </w:r>
      <w:r w:rsidR="00245536" w:rsidRPr="008955C3">
        <w:rPr>
          <w:rFonts w:hint="eastAsia"/>
          <w:lang w:val="en-US" w:eastAsia="zh-CN"/>
        </w:rPr>
        <w:t>.</w:t>
      </w:r>
    </w:p>
    <w:p w:rsidR="002F29EC" w:rsidRDefault="00570E53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  <w:r w:rsidRPr="00570E53">
        <w:rPr>
          <w:rFonts w:ascii="Roboto" w:hAnsi="Roboto" w:cs="宋体"/>
          <w:noProof/>
          <w:color w:val="202124"/>
          <w:sz w:val="12"/>
          <w:szCs w:val="12"/>
          <w:lang w:val="en-US" w:eastAsia="zh-CN"/>
        </w:rPr>
        <w:drawing>
          <wp:inline distT="0" distB="0" distL="0" distR="0">
            <wp:extent cx="4572000" cy="2311400"/>
            <wp:effectExtent l="19050" t="0" r="1905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F29EC" w:rsidRDefault="002F29EC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</w:p>
    <w:p w:rsidR="002F29EC" w:rsidRPr="00570E53" w:rsidRDefault="004F1B8C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5563B2">
        <w:rPr>
          <w:color w:val="202124"/>
          <w:lang w:eastAsia="zh-CN"/>
        </w:rPr>
        <w:t xml:space="preserve">Fig. 1 </w:t>
      </w:r>
      <w:r w:rsidR="0012755C">
        <w:rPr>
          <w:color w:val="202124"/>
          <w:lang w:eastAsia="zh-CN"/>
        </w:rPr>
        <w:t>A</w:t>
      </w:r>
      <w:r w:rsidR="0012755C" w:rsidRPr="00570E53">
        <w:rPr>
          <w:color w:val="202124"/>
          <w:lang w:eastAsia="zh-CN"/>
        </w:rPr>
        <w:t xml:space="preserve">verage </w:t>
      </w:r>
      <w:r w:rsidR="00570E53" w:rsidRPr="00570E53">
        <w:rPr>
          <w:color w:val="202124"/>
          <w:lang w:eastAsia="zh-CN"/>
        </w:rPr>
        <w:t>L1-RSRP difference of Top-1 predicted beam</w:t>
      </w:r>
      <w:r w:rsidR="00570E53">
        <w:rPr>
          <w:color w:val="202124"/>
          <w:lang w:eastAsia="zh-CN"/>
        </w:rPr>
        <w:t xml:space="preserve"> (dB</w:t>
      </w:r>
      <w:r w:rsidR="004C7AA2">
        <w:rPr>
          <w:color w:val="202124"/>
          <w:lang w:eastAsia="zh-CN"/>
        </w:rPr>
        <w:t>)</w:t>
      </w:r>
    </w:p>
    <w:p w:rsidR="00570E53" w:rsidRPr="008955C3" w:rsidRDefault="00570E53" w:rsidP="00874723">
      <w:pPr>
        <w:shd w:val="clear" w:color="auto" w:fill="FFFFFF"/>
        <w:spacing w:beforeLines="50" w:afterLines="50"/>
        <w:jc w:val="both"/>
        <w:rPr>
          <w:lang w:val="en-US" w:eastAsia="zh-CN"/>
        </w:rPr>
      </w:pPr>
      <w:r w:rsidRPr="008955C3">
        <w:rPr>
          <w:lang w:val="en-US" w:eastAsia="zh-CN"/>
        </w:rPr>
        <w:t xml:space="preserve">In Fig. </w:t>
      </w:r>
      <w:r w:rsidR="008A6784" w:rsidRPr="008955C3">
        <w:rPr>
          <w:rFonts w:hint="eastAsia"/>
          <w:lang w:val="en-US" w:eastAsia="zh-CN"/>
        </w:rPr>
        <w:t>2,</w:t>
      </w:r>
      <w:r w:rsidR="008A6784" w:rsidRPr="008955C3">
        <w:rPr>
          <w:lang w:val="en-US" w:eastAsia="zh-CN"/>
        </w:rPr>
        <w:t xml:space="preserve"> </w:t>
      </w:r>
      <w:r w:rsidR="008A6784" w:rsidRPr="008955C3">
        <w:rPr>
          <w:rFonts w:hint="eastAsia"/>
          <w:lang w:val="en-US" w:eastAsia="zh-CN"/>
        </w:rPr>
        <w:t>3 and 4</w:t>
      </w:r>
      <w:r w:rsidRPr="008955C3">
        <w:rPr>
          <w:lang w:val="en-US" w:eastAsia="zh-CN"/>
        </w:rPr>
        <w:t xml:space="preserve">, we compare </w:t>
      </w:r>
      <w:r w:rsidRPr="008955C3">
        <w:rPr>
          <w:rFonts w:ascii="Roboto" w:hAnsi="Roboto" w:cs="宋体" w:hint="eastAsia"/>
          <w:color w:val="202124"/>
          <w:lang w:eastAsia="zh-CN"/>
        </w:rPr>
        <w:t>b</w:t>
      </w:r>
      <w:r w:rsidRPr="008955C3">
        <w:rPr>
          <w:rFonts w:ascii="Roboto" w:hAnsi="Roboto" w:cs="宋体"/>
          <w:color w:val="202124"/>
          <w:lang w:eastAsia="zh-CN"/>
        </w:rPr>
        <w:t xml:space="preserve">eam prediction accuracy for Top-K </w:t>
      </w:r>
      <w:r w:rsidR="006317E3">
        <w:rPr>
          <w:rFonts w:ascii="Roboto" w:hAnsi="Roboto" w:cs="宋体"/>
          <w:color w:val="202124"/>
          <w:lang w:eastAsia="zh-CN"/>
        </w:rPr>
        <w:t xml:space="preserve">(K=1,2,…,5) </w:t>
      </w:r>
      <w:r w:rsidRPr="008955C3">
        <w:rPr>
          <w:rFonts w:ascii="Roboto" w:hAnsi="Roboto" w:cs="宋体"/>
          <w:color w:val="202124"/>
          <w:lang w:eastAsia="zh-CN"/>
        </w:rPr>
        <w:t>beam</w:t>
      </w:r>
      <w:r w:rsidR="006317E3">
        <w:rPr>
          <w:rFonts w:ascii="Roboto" w:hAnsi="Roboto" w:cs="宋体"/>
          <w:color w:val="202124"/>
          <w:lang w:eastAsia="zh-CN"/>
        </w:rPr>
        <w:t xml:space="preserve"> pair</w:t>
      </w:r>
      <w:r w:rsidRPr="008955C3">
        <w:rPr>
          <w:rFonts w:ascii="Roboto" w:hAnsi="Roboto" w:cs="宋体"/>
          <w:color w:val="202124"/>
          <w:lang w:eastAsia="zh-CN"/>
        </w:rPr>
        <w:t>s</w:t>
      </w:r>
      <w:r w:rsidRPr="008955C3">
        <w:rPr>
          <w:lang w:val="en-US" w:eastAsia="zh-CN"/>
        </w:rPr>
        <w:t xml:space="preserve"> of our AI model, with baseline option 1 and option 2</w:t>
      </w:r>
      <w:r w:rsidR="008A6784" w:rsidRPr="008955C3">
        <w:rPr>
          <w:rFonts w:hint="eastAsia"/>
          <w:lang w:val="en-US" w:eastAsia="zh-CN"/>
        </w:rPr>
        <w:t xml:space="preserve"> under different beam </w:t>
      </w:r>
      <w:r w:rsidR="008A6784" w:rsidRPr="008955C3">
        <w:rPr>
          <w:lang w:val="en-US" w:eastAsia="zh-CN"/>
        </w:rPr>
        <w:t>measurement</w:t>
      </w:r>
      <w:r w:rsidR="008A6784" w:rsidRPr="008955C3">
        <w:rPr>
          <w:rFonts w:hint="eastAsia"/>
          <w:lang w:val="en-US" w:eastAsia="zh-CN"/>
        </w:rPr>
        <w:t xml:space="preserve"> pattern</w:t>
      </w:r>
      <w:r w:rsidR="0017572E" w:rsidRPr="008955C3">
        <w:rPr>
          <w:rFonts w:hint="eastAsia"/>
          <w:lang w:val="en-US" w:eastAsia="zh-CN"/>
        </w:rPr>
        <w:t>s</w:t>
      </w:r>
      <w:r w:rsidRPr="008955C3">
        <w:rPr>
          <w:lang w:val="en-US" w:eastAsia="zh-CN"/>
        </w:rPr>
        <w:t xml:space="preserve">. </w:t>
      </w:r>
    </w:p>
    <w:p w:rsidR="002F29EC" w:rsidRPr="00570E53" w:rsidRDefault="008A6784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val="en-US" w:eastAsia="zh-CN"/>
        </w:rPr>
      </w:pPr>
      <w:r w:rsidRPr="008A6784">
        <w:rPr>
          <w:rFonts w:ascii="Roboto" w:hAnsi="Roboto" w:cs="宋体"/>
          <w:noProof/>
          <w:color w:val="202124"/>
          <w:sz w:val="12"/>
          <w:szCs w:val="12"/>
          <w:lang w:val="en-US" w:eastAsia="zh-CN"/>
        </w:rPr>
        <w:drawing>
          <wp:inline distT="0" distB="0" distL="0" distR="0">
            <wp:extent cx="5486400" cy="2191385"/>
            <wp:effectExtent l="19050" t="0" r="19050" b="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F29EC" w:rsidRDefault="002F29EC" w:rsidP="000B5A97">
      <w:pPr>
        <w:shd w:val="clear" w:color="auto" w:fill="FFFFFF"/>
        <w:spacing w:before="0" w:after="0" w:line="150" w:lineRule="atLeast"/>
        <w:rPr>
          <w:rFonts w:ascii="Roboto" w:hAnsi="Roboto" w:cs="宋体" w:hint="eastAsia"/>
          <w:color w:val="202124"/>
          <w:sz w:val="12"/>
          <w:szCs w:val="12"/>
          <w:lang w:eastAsia="zh-CN"/>
        </w:rPr>
      </w:pPr>
    </w:p>
    <w:p w:rsidR="004F1B8C" w:rsidRDefault="004F1B8C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5563B2">
        <w:rPr>
          <w:rFonts w:hint="eastAsia"/>
          <w:color w:val="202124"/>
          <w:lang w:eastAsia="zh-CN"/>
        </w:rPr>
        <w:t xml:space="preserve">Fig. 2 </w:t>
      </w:r>
      <w:r w:rsidR="006317E3">
        <w:rPr>
          <w:color w:val="202124"/>
          <w:lang w:eastAsia="zh-CN"/>
        </w:rPr>
        <w:t>B</w:t>
      </w:r>
      <w:r w:rsidR="006317E3" w:rsidRPr="008A6784">
        <w:rPr>
          <w:color w:val="202124"/>
          <w:lang w:eastAsia="zh-CN"/>
        </w:rPr>
        <w:t xml:space="preserve">eam </w:t>
      </w:r>
      <w:r w:rsidR="008A6784" w:rsidRPr="008A6784">
        <w:rPr>
          <w:color w:val="202124"/>
          <w:lang w:eastAsia="zh-CN"/>
        </w:rPr>
        <w:t>prediction accuracy for Top-K beams</w:t>
      </w:r>
      <w:r w:rsidR="008A6784">
        <w:rPr>
          <w:rFonts w:hint="eastAsia"/>
          <w:color w:val="202124"/>
          <w:lang w:eastAsia="zh-CN"/>
        </w:rPr>
        <w:t xml:space="preserve"> with 4*4 </w:t>
      </w:r>
      <w:r w:rsidR="008A6784" w:rsidRPr="008A6784">
        <w:rPr>
          <w:color w:val="202124"/>
          <w:lang w:eastAsia="zh-CN"/>
        </w:rPr>
        <w:t>measurement pattern</w:t>
      </w:r>
    </w:p>
    <w:p w:rsidR="008A6784" w:rsidRDefault="008A6784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8A6784">
        <w:rPr>
          <w:noProof/>
          <w:color w:val="202124"/>
          <w:lang w:val="en-US" w:eastAsia="zh-CN"/>
        </w:rPr>
        <w:drawing>
          <wp:inline distT="0" distB="0" distL="0" distR="0">
            <wp:extent cx="5486400" cy="2413635"/>
            <wp:effectExtent l="19050" t="0" r="19050" b="5715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A6784" w:rsidRDefault="008A6784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>
        <w:rPr>
          <w:color w:val="202124"/>
          <w:lang w:eastAsia="zh-CN"/>
        </w:rPr>
        <w:t xml:space="preserve">Fig. </w:t>
      </w:r>
      <w:r>
        <w:rPr>
          <w:rFonts w:hint="eastAsia"/>
          <w:color w:val="202124"/>
          <w:lang w:eastAsia="zh-CN"/>
        </w:rPr>
        <w:t>3</w:t>
      </w:r>
      <w:r w:rsidRPr="008A6784">
        <w:rPr>
          <w:color w:val="202124"/>
          <w:lang w:eastAsia="zh-CN"/>
        </w:rPr>
        <w:t xml:space="preserve"> </w:t>
      </w:r>
      <w:r w:rsidR="006317E3">
        <w:rPr>
          <w:color w:val="202124"/>
          <w:lang w:eastAsia="zh-CN"/>
        </w:rPr>
        <w:t>B</w:t>
      </w:r>
      <w:r w:rsidR="006317E3" w:rsidRPr="008A6784">
        <w:rPr>
          <w:color w:val="202124"/>
          <w:lang w:eastAsia="zh-CN"/>
        </w:rPr>
        <w:t xml:space="preserve">am </w:t>
      </w:r>
      <w:r w:rsidRPr="008A6784">
        <w:rPr>
          <w:color w:val="202124"/>
          <w:lang w:eastAsia="zh-CN"/>
        </w:rPr>
        <w:t>prediction</w:t>
      </w:r>
      <w:r>
        <w:rPr>
          <w:color w:val="202124"/>
          <w:lang w:eastAsia="zh-CN"/>
        </w:rPr>
        <w:t xml:space="preserve"> accuracy for Top-K beams with </w:t>
      </w:r>
      <w:r>
        <w:rPr>
          <w:rFonts w:hint="eastAsia"/>
          <w:color w:val="202124"/>
          <w:lang w:eastAsia="zh-CN"/>
        </w:rPr>
        <w:t>8</w:t>
      </w:r>
      <w:r w:rsidRPr="008A6784">
        <w:rPr>
          <w:color w:val="202124"/>
          <w:lang w:eastAsia="zh-CN"/>
        </w:rPr>
        <w:t>*4 measurement pattern</w:t>
      </w:r>
    </w:p>
    <w:p w:rsidR="008A6784" w:rsidRDefault="008A6784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8A6784">
        <w:rPr>
          <w:noProof/>
          <w:color w:val="202124"/>
          <w:lang w:val="en-US" w:eastAsia="zh-CN"/>
        </w:rPr>
        <w:drawing>
          <wp:inline distT="0" distB="0" distL="0" distR="0">
            <wp:extent cx="5486400" cy="2435860"/>
            <wp:effectExtent l="19050" t="0" r="19050" b="2540"/>
            <wp:docPr id="8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A6784" w:rsidRPr="005563B2" w:rsidRDefault="008A6784" w:rsidP="00874723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>
        <w:rPr>
          <w:color w:val="202124"/>
          <w:lang w:eastAsia="zh-CN"/>
        </w:rPr>
        <w:t xml:space="preserve">Fig. </w:t>
      </w:r>
      <w:r>
        <w:rPr>
          <w:rFonts w:hint="eastAsia"/>
          <w:color w:val="202124"/>
          <w:lang w:eastAsia="zh-CN"/>
        </w:rPr>
        <w:t>4</w:t>
      </w:r>
      <w:r w:rsidRPr="008A6784">
        <w:rPr>
          <w:color w:val="202124"/>
          <w:lang w:eastAsia="zh-CN"/>
        </w:rPr>
        <w:t xml:space="preserve"> </w:t>
      </w:r>
      <w:r w:rsidR="006317E3">
        <w:rPr>
          <w:color w:val="202124"/>
          <w:lang w:eastAsia="zh-CN"/>
        </w:rPr>
        <w:t>B</w:t>
      </w:r>
      <w:r w:rsidR="006317E3" w:rsidRPr="008A6784">
        <w:rPr>
          <w:color w:val="202124"/>
          <w:lang w:eastAsia="zh-CN"/>
        </w:rPr>
        <w:t xml:space="preserve">eam </w:t>
      </w:r>
      <w:r w:rsidRPr="008A6784">
        <w:rPr>
          <w:color w:val="202124"/>
          <w:lang w:eastAsia="zh-CN"/>
        </w:rPr>
        <w:t>prediction</w:t>
      </w:r>
      <w:r>
        <w:rPr>
          <w:color w:val="202124"/>
          <w:lang w:eastAsia="zh-CN"/>
        </w:rPr>
        <w:t xml:space="preserve"> accuracy for Top-K beams with </w:t>
      </w:r>
      <w:r>
        <w:rPr>
          <w:rFonts w:hint="eastAsia"/>
          <w:color w:val="202124"/>
          <w:lang w:eastAsia="zh-CN"/>
        </w:rPr>
        <w:t>12</w:t>
      </w:r>
      <w:r w:rsidRPr="008A6784">
        <w:rPr>
          <w:color w:val="202124"/>
          <w:lang w:eastAsia="zh-CN"/>
        </w:rPr>
        <w:t>*4 measurement pattern</w:t>
      </w:r>
    </w:p>
    <w:p w:rsidR="008A6784" w:rsidRDefault="00985B3B" w:rsidP="00874723">
      <w:pPr>
        <w:shd w:val="clear" w:color="auto" w:fill="FFFFFF"/>
        <w:spacing w:beforeLines="50" w:afterLines="50"/>
        <w:jc w:val="both"/>
        <w:rPr>
          <w:lang w:eastAsia="zh-CN"/>
        </w:rPr>
      </w:pP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t</w:t>
      </w:r>
      <w:r>
        <w:rPr>
          <w:lang w:val="en-US" w:eastAsia="zh-CN"/>
        </w:rPr>
        <w:t xml:space="preserve">he increase of K, the </w:t>
      </w:r>
      <w:r>
        <w:rPr>
          <w:lang w:eastAsia="zh-CN"/>
        </w:rPr>
        <w:t xml:space="preserve">prediction </w:t>
      </w:r>
      <w:r>
        <w:rPr>
          <w:rFonts w:hint="eastAsia"/>
          <w:lang w:eastAsia="zh-CN"/>
        </w:rPr>
        <w:t>accuracy of</w:t>
      </w:r>
      <w:r>
        <w:rPr>
          <w:lang w:eastAsia="zh-CN"/>
        </w:rPr>
        <w:t xml:space="preserve"> AI model improves significantly</w:t>
      </w:r>
      <w:r w:rsidR="00F069C2">
        <w:rPr>
          <w:lang w:eastAsia="zh-CN"/>
        </w:rPr>
        <w:t xml:space="preserve">, while the increased beam sweeping overhead </w:t>
      </w:r>
      <w:r w:rsidR="00F069C2" w:rsidRPr="004F4054">
        <w:rPr>
          <w:lang w:eastAsia="zh-CN"/>
        </w:rPr>
        <w:t xml:space="preserve">is small. </w:t>
      </w:r>
      <w:r w:rsidR="00F31E58">
        <w:rPr>
          <w:color w:val="202124"/>
          <w:lang w:eastAsia="zh-CN"/>
        </w:rPr>
        <w:t xml:space="preserve">Selecting </w:t>
      </w:r>
      <w:r w:rsidR="006317E3">
        <w:rPr>
          <w:color w:val="202124"/>
          <w:lang w:eastAsia="zh-CN"/>
        </w:rPr>
        <w:t xml:space="preserve">an </w:t>
      </w:r>
      <w:r w:rsidR="00F31E58">
        <w:rPr>
          <w:color w:val="202124"/>
          <w:lang w:eastAsia="zh-CN"/>
        </w:rPr>
        <w:t>appropriate value</w:t>
      </w:r>
      <w:r w:rsidR="006317E3">
        <w:rPr>
          <w:color w:val="202124"/>
          <w:lang w:eastAsia="zh-CN"/>
        </w:rPr>
        <w:t xml:space="preserve"> of K</w:t>
      </w:r>
      <w:r w:rsidR="00F31E58">
        <w:rPr>
          <w:color w:val="202124"/>
          <w:lang w:eastAsia="zh-CN"/>
        </w:rPr>
        <w:t xml:space="preserve"> can achieve a trade</w:t>
      </w:r>
      <w:r w:rsidR="006317E3">
        <w:rPr>
          <w:color w:val="202124"/>
          <w:lang w:eastAsia="zh-CN"/>
        </w:rPr>
        <w:t>-</w:t>
      </w:r>
      <w:r w:rsidR="00F31E58">
        <w:rPr>
          <w:color w:val="202124"/>
          <w:lang w:eastAsia="zh-CN"/>
        </w:rPr>
        <w:t xml:space="preserve">off between </w:t>
      </w:r>
      <w:r w:rsidR="00F31E58">
        <w:rPr>
          <w:lang w:eastAsia="zh-CN"/>
        </w:rPr>
        <w:t xml:space="preserve">prediction </w:t>
      </w:r>
      <w:r w:rsidR="00F31E58">
        <w:rPr>
          <w:rFonts w:hint="eastAsia"/>
          <w:lang w:eastAsia="zh-CN"/>
        </w:rPr>
        <w:t>accuracy</w:t>
      </w:r>
      <w:r w:rsidR="00F31E58">
        <w:rPr>
          <w:lang w:eastAsia="zh-CN"/>
        </w:rPr>
        <w:t xml:space="preserve"> and beam sweeping overhead.</w:t>
      </w:r>
    </w:p>
    <w:p w:rsidR="008A6784" w:rsidRDefault="006317E3" w:rsidP="00874723">
      <w:pPr>
        <w:shd w:val="clear" w:color="auto" w:fill="FFFFFF"/>
        <w:spacing w:beforeLines="50" w:afterLines="50"/>
        <w:jc w:val="both"/>
        <w:rPr>
          <w:lang w:eastAsia="zh-CN"/>
        </w:rPr>
      </w:pPr>
      <w:r>
        <w:rPr>
          <w:lang w:eastAsia="zh-CN"/>
        </w:rPr>
        <w:t>For measurement pattern of 8*4 and 12*4</w:t>
      </w:r>
      <w:r w:rsidR="00D4735A">
        <w:rPr>
          <w:lang w:eastAsia="zh-CN"/>
        </w:rPr>
        <w:t>,</w:t>
      </w:r>
      <w:r>
        <w:rPr>
          <w:lang w:eastAsia="zh-CN"/>
        </w:rPr>
        <w:t xml:space="preserve"> </w:t>
      </w:r>
      <w:r w:rsidR="00D4735A">
        <w:rPr>
          <w:lang w:eastAsia="zh-CN"/>
        </w:rPr>
        <w:t>c</w:t>
      </w:r>
      <w:r w:rsidR="00D4735A" w:rsidRPr="008A6784">
        <w:rPr>
          <w:lang w:eastAsia="zh-CN"/>
        </w:rPr>
        <w:t xml:space="preserve">ompared </w:t>
      </w:r>
      <w:r w:rsidR="008A6784" w:rsidRPr="008A6784">
        <w:rPr>
          <w:lang w:eastAsia="zh-CN"/>
        </w:rPr>
        <w:t xml:space="preserve">with baseline option 1, </w:t>
      </w:r>
      <w:r w:rsidR="001D1480">
        <w:rPr>
          <w:rFonts w:hint="eastAsia"/>
          <w:lang w:eastAsia="zh-CN"/>
        </w:rPr>
        <w:t xml:space="preserve">when K is larger than a specific value, the </w:t>
      </w:r>
      <w:r w:rsidR="008A6784" w:rsidRPr="008A6784">
        <w:rPr>
          <w:lang w:eastAsia="zh-CN"/>
        </w:rPr>
        <w:t xml:space="preserve">prediction accuracy </w:t>
      </w:r>
      <w:r w:rsidR="008A6784">
        <w:rPr>
          <w:rFonts w:hint="eastAsia"/>
          <w:lang w:eastAsia="zh-CN"/>
        </w:rPr>
        <w:t xml:space="preserve">of </w:t>
      </w:r>
      <w:r w:rsidR="008A6784" w:rsidRPr="008A6784">
        <w:rPr>
          <w:lang w:eastAsia="zh-CN"/>
        </w:rPr>
        <w:t xml:space="preserve">AI </w:t>
      </w:r>
      <w:r w:rsidR="008A6784">
        <w:rPr>
          <w:rFonts w:hint="eastAsia"/>
          <w:lang w:eastAsia="zh-CN"/>
        </w:rPr>
        <w:t>model</w:t>
      </w:r>
      <w:r w:rsidR="008A6784" w:rsidRPr="008A6784">
        <w:rPr>
          <w:lang w:eastAsia="zh-CN"/>
        </w:rPr>
        <w:t xml:space="preserve"> is close to the result of exhaust</w:t>
      </w:r>
      <w:r>
        <w:rPr>
          <w:lang w:eastAsia="zh-CN"/>
        </w:rPr>
        <w:t>ive</w:t>
      </w:r>
      <w:r w:rsidR="008A6784" w:rsidRPr="008A6784">
        <w:rPr>
          <w:lang w:eastAsia="zh-CN"/>
        </w:rPr>
        <w:t xml:space="preserve"> beam sweeping, </w:t>
      </w:r>
      <w:r w:rsidR="008A6784">
        <w:rPr>
          <w:rFonts w:hint="eastAsia"/>
          <w:lang w:eastAsia="zh-CN"/>
        </w:rPr>
        <w:t xml:space="preserve">but the </w:t>
      </w:r>
      <w:r w:rsidR="008A6784" w:rsidRPr="008A6784">
        <w:rPr>
          <w:lang w:eastAsia="zh-CN"/>
        </w:rPr>
        <w:t>beam sweeping overhead</w:t>
      </w:r>
      <w:r w:rsidR="008A6784">
        <w:rPr>
          <w:rFonts w:hint="eastAsia"/>
          <w:lang w:eastAsia="zh-CN"/>
        </w:rPr>
        <w:t xml:space="preserve"> is much smaller. For example,</w:t>
      </w:r>
      <w:r w:rsidR="001D1480">
        <w:rPr>
          <w:rFonts w:hint="eastAsia"/>
          <w:lang w:eastAsia="zh-CN"/>
        </w:rPr>
        <w:t xml:space="preserve"> for </w:t>
      </w:r>
      <w:r w:rsidR="001D1480" w:rsidRPr="001D1480">
        <w:rPr>
          <w:lang w:eastAsia="zh-CN"/>
        </w:rPr>
        <w:t>8*4 measurement pattern</w:t>
      </w:r>
      <w:r w:rsidR="001D1480">
        <w:rPr>
          <w:rFonts w:hint="eastAsia"/>
          <w:lang w:eastAsia="zh-CN"/>
        </w:rPr>
        <w:t>,</w:t>
      </w:r>
      <w:r w:rsidR="001D1480" w:rsidRPr="001D1480">
        <w:rPr>
          <w:lang w:eastAsia="zh-CN"/>
        </w:rPr>
        <w:t xml:space="preserve"> </w:t>
      </w:r>
      <w:r w:rsidR="001D6661">
        <w:rPr>
          <w:rFonts w:hint="eastAsia"/>
          <w:lang w:eastAsia="zh-CN"/>
        </w:rPr>
        <w:t>AI model has 5.7</w:t>
      </w:r>
      <w:r w:rsidR="008A6784" w:rsidRPr="008A6784">
        <w:rPr>
          <w:lang w:eastAsia="zh-CN"/>
        </w:rPr>
        <w:t xml:space="preserve">% </w:t>
      </w:r>
      <w:r w:rsidR="001D6661">
        <w:rPr>
          <w:rFonts w:hint="eastAsia"/>
          <w:lang w:eastAsia="zh-CN"/>
        </w:rPr>
        <w:t xml:space="preserve">loss of </w:t>
      </w:r>
      <w:r w:rsidR="001D1480" w:rsidRPr="001D1480">
        <w:rPr>
          <w:lang w:eastAsia="zh-CN"/>
        </w:rPr>
        <w:t>prediction</w:t>
      </w:r>
      <w:r w:rsidR="008A6784" w:rsidRPr="008A6784">
        <w:rPr>
          <w:lang w:eastAsia="zh-CN"/>
        </w:rPr>
        <w:t xml:space="preserve"> accuracy </w:t>
      </w:r>
      <w:r w:rsidR="002A06E7">
        <w:rPr>
          <w:rFonts w:hint="eastAsia"/>
          <w:lang w:eastAsia="zh-CN"/>
        </w:rPr>
        <w:t>for</w:t>
      </w:r>
      <w:r w:rsidR="008A6784" w:rsidRPr="008A6784">
        <w:rPr>
          <w:lang w:eastAsia="zh-CN"/>
        </w:rPr>
        <w:t xml:space="preserve"> top</w:t>
      </w:r>
      <w:r w:rsidR="001D1480">
        <w:rPr>
          <w:rFonts w:hint="eastAsia"/>
          <w:lang w:eastAsia="zh-CN"/>
        </w:rPr>
        <w:t>-3</w:t>
      </w:r>
      <w:r w:rsidR="008A6784" w:rsidRPr="008A6784">
        <w:rPr>
          <w:lang w:eastAsia="zh-CN"/>
        </w:rPr>
        <w:t xml:space="preserve"> beam</w:t>
      </w:r>
      <w:r w:rsidR="001D1480">
        <w:rPr>
          <w:rFonts w:hint="eastAsia"/>
          <w:lang w:eastAsia="zh-CN"/>
        </w:rPr>
        <w:t>s</w:t>
      </w:r>
      <w:r w:rsidR="008A6784" w:rsidRPr="008A6784">
        <w:rPr>
          <w:lang w:eastAsia="zh-CN"/>
        </w:rPr>
        <w:t xml:space="preserve"> but can save 8</w:t>
      </w:r>
      <w:r w:rsidR="001D1480">
        <w:rPr>
          <w:rFonts w:hint="eastAsia"/>
          <w:lang w:eastAsia="zh-CN"/>
        </w:rPr>
        <w:t>6.3</w:t>
      </w:r>
      <w:r w:rsidR="008A6784" w:rsidRPr="008A6784">
        <w:rPr>
          <w:lang w:eastAsia="zh-CN"/>
        </w:rPr>
        <w:t>% beam sweeping overhead.</w:t>
      </w:r>
    </w:p>
    <w:p w:rsidR="00F31E58" w:rsidRDefault="00F31E58" w:rsidP="00874723">
      <w:pPr>
        <w:shd w:val="clear" w:color="auto" w:fill="FFFFFF"/>
        <w:spacing w:beforeLines="50" w:afterLines="50"/>
        <w:jc w:val="both"/>
        <w:rPr>
          <w:lang w:eastAsia="zh-CN"/>
        </w:rPr>
      </w:pPr>
      <w:r w:rsidRPr="00F31E58">
        <w:rPr>
          <w:lang w:eastAsia="zh-CN"/>
        </w:rPr>
        <w:t xml:space="preserve">Compared with baseline option 2, AI </w:t>
      </w:r>
      <w:r>
        <w:rPr>
          <w:rFonts w:hint="eastAsia"/>
          <w:lang w:eastAsia="zh-CN"/>
        </w:rPr>
        <w:t>model</w:t>
      </w:r>
      <w:r w:rsidRPr="00F31E5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achieves much higher </w:t>
      </w:r>
      <w:r w:rsidRPr="00F31E58">
        <w:rPr>
          <w:lang w:eastAsia="zh-CN"/>
        </w:rPr>
        <w:t>prediction accuracy</w:t>
      </w:r>
      <w:r>
        <w:rPr>
          <w:rFonts w:hint="eastAsia"/>
          <w:lang w:eastAsia="zh-CN"/>
        </w:rPr>
        <w:t xml:space="preserve"> </w:t>
      </w:r>
      <w:r w:rsidRPr="00F31E58">
        <w:rPr>
          <w:lang w:eastAsia="zh-CN"/>
        </w:rPr>
        <w:t>under the same low beam sweeping overhead</w:t>
      </w:r>
      <w:r>
        <w:rPr>
          <w:rFonts w:hint="eastAsia"/>
          <w:lang w:eastAsia="zh-CN"/>
        </w:rPr>
        <w:t xml:space="preserve">. </w:t>
      </w:r>
      <w:r w:rsidRPr="00F31E58">
        <w:rPr>
          <w:lang w:eastAsia="zh-CN"/>
        </w:rPr>
        <w:t xml:space="preserve">For example, for </w:t>
      </w:r>
      <w:r w:rsidR="002A06E7">
        <w:rPr>
          <w:rFonts w:hint="eastAsia"/>
          <w:lang w:eastAsia="zh-CN"/>
        </w:rPr>
        <w:t xml:space="preserve">4*4, </w:t>
      </w:r>
      <w:r w:rsidRPr="00F31E58">
        <w:rPr>
          <w:lang w:eastAsia="zh-CN"/>
        </w:rPr>
        <w:t>8*4</w:t>
      </w:r>
      <w:r w:rsidR="002A06E7">
        <w:rPr>
          <w:rFonts w:hint="eastAsia"/>
          <w:lang w:eastAsia="zh-CN"/>
        </w:rPr>
        <w:t>, 12*4</w:t>
      </w:r>
      <w:r w:rsidRPr="00F31E58">
        <w:rPr>
          <w:lang w:eastAsia="zh-CN"/>
        </w:rPr>
        <w:t xml:space="preserve"> measurement pattern</w:t>
      </w:r>
      <w:r w:rsidR="002A06E7">
        <w:rPr>
          <w:rFonts w:hint="eastAsia"/>
          <w:lang w:eastAsia="zh-CN"/>
        </w:rPr>
        <w:t>s</w:t>
      </w:r>
      <w:r w:rsidRPr="00F31E58">
        <w:rPr>
          <w:lang w:eastAsia="zh-CN"/>
        </w:rPr>
        <w:t>,</w:t>
      </w:r>
      <w:r>
        <w:rPr>
          <w:rFonts w:hint="eastAsia"/>
          <w:lang w:eastAsia="zh-CN"/>
        </w:rPr>
        <w:t xml:space="preserve"> AI model </w:t>
      </w:r>
      <w:r w:rsidRPr="00F31E58">
        <w:rPr>
          <w:lang w:eastAsia="zh-CN"/>
        </w:rPr>
        <w:t xml:space="preserve">enhances prediction accuracy </w:t>
      </w:r>
      <w:r w:rsidR="002A06E7">
        <w:rPr>
          <w:rFonts w:hint="eastAsia"/>
          <w:lang w:eastAsia="zh-CN"/>
        </w:rPr>
        <w:t>for</w:t>
      </w:r>
      <w:r w:rsidRPr="00F31E58">
        <w:rPr>
          <w:lang w:eastAsia="zh-CN"/>
        </w:rPr>
        <w:t xml:space="preserve"> top</w:t>
      </w:r>
      <w:r>
        <w:rPr>
          <w:rFonts w:hint="eastAsia"/>
          <w:lang w:eastAsia="zh-CN"/>
        </w:rPr>
        <w:t>-</w:t>
      </w:r>
      <w:r w:rsidR="002A06E7">
        <w:rPr>
          <w:rFonts w:hint="eastAsia"/>
          <w:lang w:eastAsia="zh-CN"/>
        </w:rPr>
        <w:t>3</w:t>
      </w:r>
      <w:r w:rsidRPr="00F31E58">
        <w:rPr>
          <w:lang w:eastAsia="zh-CN"/>
        </w:rPr>
        <w:t xml:space="preserve"> beam pair by </w:t>
      </w:r>
      <w:r w:rsidR="002A06E7">
        <w:rPr>
          <w:rFonts w:hint="eastAsia"/>
          <w:lang w:eastAsia="zh-CN"/>
        </w:rPr>
        <w:t xml:space="preserve">52.4%, </w:t>
      </w:r>
      <w:r w:rsidR="00245536">
        <w:rPr>
          <w:rFonts w:hint="eastAsia"/>
          <w:lang w:eastAsia="zh-CN"/>
        </w:rPr>
        <w:t>88.9</w:t>
      </w:r>
      <w:r w:rsidRPr="00F31E58">
        <w:rPr>
          <w:lang w:eastAsia="zh-CN"/>
        </w:rPr>
        <w:t>%</w:t>
      </w:r>
      <w:r w:rsidR="002A06E7">
        <w:rPr>
          <w:rFonts w:hint="eastAsia"/>
          <w:lang w:eastAsia="zh-CN"/>
        </w:rPr>
        <w:t>, 87.8% respectively</w:t>
      </w:r>
      <w:r w:rsidR="00245536">
        <w:rPr>
          <w:rFonts w:hint="eastAsia"/>
          <w:lang w:eastAsia="zh-CN"/>
        </w:rPr>
        <w:t>.</w:t>
      </w:r>
    </w:p>
    <w:p w:rsidR="002A06E7" w:rsidRDefault="002A06E7" w:rsidP="00874723">
      <w:pPr>
        <w:shd w:val="clear" w:color="auto" w:fill="FFFFFF"/>
        <w:spacing w:beforeLines="50" w:afterLines="50"/>
        <w:jc w:val="both"/>
        <w:rPr>
          <w:lang w:eastAsia="zh-CN"/>
        </w:rPr>
      </w:pPr>
      <w:r w:rsidRPr="002A06E7">
        <w:rPr>
          <w:lang w:eastAsia="zh-CN"/>
        </w:rPr>
        <w:t xml:space="preserve">Above all, AI based spatial beam prediction can largely reduce beam sweeping overhead with minor loss of </w:t>
      </w:r>
      <w:r>
        <w:rPr>
          <w:rFonts w:hint="eastAsia"/>
          <w:lang w:eastAsia="zh-CN"/>
        </w:rPr>
        <w:t>predic</w:t>
      </w:r>
      <w:r w:rsidRPr="002A06E7">
        <w:rPr>
          <w:lang w:eastAsia="zh-CN"/>
        </w:rPr>
        <w:t xml:space="preserve">tion accuracy </w:t>
      </w:r>
      <w:r>
        <w:rPr>
          <w:rFonts w:hint="eastAsia"/>
          <w:lang w:eastAsia="zh-CN"/>
        </w:rPr>
        <w:t>for</w:t>
      </w:r>
      <w:r w:rsidRPr="002A06E7">
        <w:rPr>
          <w:lang w:eastAsia="zh-CN"/>
        </w:rPr>
        <w:t xml:space="preserve"> top</w:t>
      </w:r>
      <w:r>
        <w:rPr>
          <w:rFonts w:hint="eastAsia"/>
          <w:lang w:eastAsia="zh-CN"/>
        </w:rPr>
        <w:t>-K</w:t>
      </w:r>
      <w:r w:rsidRPr="002A06E7">
        <w:rPr>
          <w:lang w:eastAsia="zh-CN"/>
        </w:rPr>
        <w:t xml:space="preserve"> beam pair, and can attain considerable gain on </w:t>
      </w:r>
      <w:r w:rsidR="005F75DA" w:rsidRPr="005F75DA">
        <w:rPr>
          <w:lang w:eastAsia="zh-CN"/>
        </w:rPr>
        <w:t>prediction accuracy for top-K beam pair</w:t>
      </w:r>
      <w:r w:rsidRPr="002A06E7">
        <w:rPr>
          <w:lang w:eastAsia="zh-CN"/>
        </w:rPr>
        <w:t xml:space="preserve"> under the same beam sweeping overhead.</w:t>
      </w:r>
    </w:p>
    <w:p w:rsidR="00F9406D" w:rsidRDefault="004F4054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62392A">
        <w:rPr>
          <w:b/>
          <w:i/>
          <w:color w:val="202124"/>
          <w:lang w:eastAsia="zh-CN"/>
        </w:rPr>
        <w:t xml:space="preserve">Observation </w:t>
      </w:r>
      <w:r w:rsidR="007004D0">
        <w:rPr>
          <w:rFonts w:hint="eastAsia"/>
          <w:b/>
          <w:i/>
          <w:color w:val="202124"/>
          <w:lang w:eastAsia="zh-CN"/>
        </w:rPr>
        <w:t>1</w:t>
      </w:r>
      <w:r w:rsidRPr="0062392A">
        <w:rPr>
          <w:b/>
          <w:i/>
          <w:color w:val="202124"/>
          <w:lang w:eastAsia="zh-CN"/>
        </w:rPr>
        <w:t>:</w:t>
      </w:r>
      <w:r w:rsidRPr="0062392A">
        <w:rPr>
          <w:rFonts w:hint="eastAsia"/>
          <w:b/>
          <w:i/>
          <w:lang w:val="en-US" w:eastAsia="zh-CN"/>
        </w:rPr>
        <w:t xml:space="preserve"> </w:t>
      </w:r>
      <w:r w:rsidRPr="0062392A">
        <w:rPr>
          <w:b/>
          <w:i/>
          <w:lang w:val="en-US" w:eastAsia="zh-CN"/>
        </w:rPr>
        <w:t xml:space="preserve">The increase of K </w:t>
      </w:r>
      <w:r w:rsidRPr="0062392A">
        <w:rPr>
          <w:b/>
          <w:i/>
          <w:lang w:eastAsia="zh-CN"/>
        </w:rPr>
        <w:t>significantly improves</w:t>
      </w:r>
      <w:r w:rsidRPr="0062392A">
        <w:rPr>
          <w:b/>
          <w:i/>
          <w:lang w:val="en-US" w:eastAsia="zh-CN"/>
        </w:rPr>
        <w:t xml:space="preserve"> the </w:t>
      </w:r>
      <w:r w:rsidRPr="0062392A">
        <w:rPr>
          <w:b/>
          <w:i/>
          <w:lang w:eastAsia="zh-CN"/>
        </w:rPr>
        <w:t xml:space="preserve">prediction </w:t>
      </w:r>
      <w:r w:rsidRPr="0062392A">
        <w:rPr>
          <w:rFonts w:hint="eastAsia"/>
          <w:b/>
          <w:i/>
          <w:lang w:eastAsia="zh-CN"/>
        </w:rPr>
        <w:t>accuracy</w:t>
      </w:r>
      <w:r w:rsidRPr="0062392A">
        <w:rPr>
          <w:b/>
          <w:i/>
          <w:lang w:eastAsia="zh-CN"/>
        </w:rPr>
        <w:t xml:space="preserve"> while lead</w:t>
      </w:r>
      <w:r w:rsidR="00D4735A">
        <w:rPr>
          <w:b/>
          <w:i/>
          <w:lang w:eastAsia="zh-CN"/>
        </w:rPr>
        <w:t>ing</w:t>
      </w:r>
      <w:r w:rsidRPr="0062392A">
        <w:rPr>
          <w:b/>
          <w:i/>
          <w:lang w:eastAsia="zh-CN"/>
        </w:rPr>
        <w:t xml:space="preserve"> to a small degree of increased beam sweeping overhead. </w:t>
      </w:r>
    </w:p>
    <w:p w:rsidR="005624E0" w:rsidRPr="005624E0" w:rsidRDefault="005624E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5624E0">
        <w:rPr>
          <w:b/>
          <w:i/>
          <w:lang w:eastAsia="zh-CN"/>
        </w:rPr>
        <w:t xml:space="preserve">Observation </w:t>
      </w:r>
      <w:r w:rsidR="007004D0">
        <w:rPr>
          <w:rFonts w:hint="eastAsia"/>
          <w:b/>
          <w:i/>
          <w:lang w:eastAsia="zh-CN"/>
        </w:rPr>
        <w:t>2</w:t>
      </w:r>
      <w:r w:rsidRPr="005624E0">
        <w:rPr>
          <w:b/>
          <w:i/>
          <w:lang w:eastAsia="zh-CN"/>
        </w:rPr>
        <w:t xml:space="preserve">: Compared with baseline option 1, AI based spatial beam prediction has </w:t>
      </w:r>
      <w:r w:rsidR="001D6661">
        <w:rPr>
          <w:rFonts w:hint="eastAsia"/>
          <w:b/>
          <w:i/>
          <w:lang w:eastAsia="zh-CN"/>
        </w:rPr>
        <w:t>minor</w:t>
      </w:r>
      <w:r w:rsidRPr="005624E0">
        <w:rPr>
          <w:b/>
          <w:i/>
          <w:lang w:eastAsia="zh-CN"/>
        </w:rPr>
        <w:t xml:space="preserve"> loss of </w:t>
      </w:r>
      <w:r w:rsidR="001D6661">
        <w:rPr>
          <w:rFonts w:hint="eastAsia"/>
          <w:b/>
          <w:i/>
          <w:lang w:eastAsia="zh-CN"/>
        </w:rPr>
        <w:t>predic</w:t>
      </w:r>
      <w:r w:rsidRPr="005624E0">
        <w:rPr>
          <w:b/>
          <w:i/>
          <w:lang w:eastAsia="zh-CN"/>
        </w:rPr>
        <w:t xml:space="preserve">tion accuracy </w:t>
      </w:r>
      <w:r w:rsidR="001D6661">
        <w:rPr>
          <w:rFonts w:hint="eastAsia"/>
          <w:b/>
          <w:i/>
          <w:lang w:eastAsia="zh-CN"/>
        </w:rPr>
        <w:t>for</w:t>
      </w:r>
      <w:r w:rsidR="001D6661">
        <w:rPr>
          <w:b/>
          <w:i/>
          <w:lang w:eastAsia="zh-CN"/>
        </w:rPr>
        <w:t xml:space="preserve"> top</w:t>
      </w:r>
      <w:r w:rsidR="001D6661">
        <w:rPr>
          <w:rFonts w:hint="eastAsia"/>
          <w:b/>
          <w:i/>
          <w:lang w:eastAsia="zh-CN"/>
        </w:rPr>
        <w:t>-K</w:t>
      </w:r>
      <w:r w:rsidRPr="005624E0">
        <w:rPr>
          <w:b/>
          <w:i/>
          <w:lang w:eastAsia="zh-CN"/>
        </w:rPr>
        <w:t xml:space="preserve"> beam pair but has </w:t>
      </w:r>
      <w:r w:rsidR="001D6661">
        <w:rPr>
          <w:rFonts w:hint="eastAsia"/>
          <w:b/>
          <w:i/>
          <w:lang w:eastAsia="zh-CN"/>
        </w:rPr>
        <w:t>large</w:t>
      </w:r>
      <w:r w:rsidRPr="005624E0">
        <w:rPr>
          <w:b/>
          <w:i/>
          <w:lang w:eastAsia="zh-CN"/>
        </w:rPr>
        <w:t xml:space="preserve"> beam sweeping overhead reduction.</w:t>
      </w:r>
    </w:p>
    <w:p w:rsidR="002A06E7" w:rsidRPr="0043480B" w:rsidRDefault="005624E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5624E0">
        <w:rPr>
          <w:b/>
          <w:i/>
          <w:lang w:eastAsia="zh-CN"/>
        </w:rPr>
        <w:t xml:space="preserve">Observation </w:t>
      </w:r>
      <w:r w:rsidR="007004D0">
        <w:rPr>
          <w:rFonts w:hint="eastAsia"/>
          <w:b/>
          <w:i/>
          <w:lang w:eastAsia="zh-CN"/>
        </w:rPr>
        <w:t>3</w:t>
      </w:r>
      <w:r w:rsidRPr="005624E0">
        <w:rPr>
          <w:b/>
          <w:i/>
          <w:lang w:eastAsia="zh-CN"/>
        </w:rPr>
        <w:t xml:space="preserve">: Compared with baseline option 2, AI based spatial beam prediction </w:t>
      </w:r>
      <w:r w:rsidR="001D6661">
        <w:rPr>
          <w:rFonts w:hint="eastAsia"/>
          <w:b/>
          <w:i/>
          <w:lang w:eastAsia="zh-CN"/>
        </w:rPr>
        <w:t xml:space="preserve">significantly </w:t>
      </w:r>
      <w:r w:rsidRPr="005624E0">
        <w:rPr>
          <w:b/>
          <w:i/>
          <w:lang w:eastAsia="zh-CN"/>
        </w:rPr>
        <w:t xml:space="preserve">enhances </w:t>
      </w:r>
      <w:r w:rsidR="001D6661" w:rsidRPr="001D6661">
        <w:rPr>
          <w:b/>
          <w:i/>
          <w:lang w:eastAsia="zh-CN"/>
        </w:rPr>
        <w:t>prediction accuracy for top-K be</w:t>
      </w:r>
      <w:r w:rsidR="001D6661" w:rsidRPr="0043480B">
        <w:rPr>
          <w:b/>
          <w:i/>
          <w:lang w:eastAsia="zh-CN"/>
        </w:rPr>
        <w:t>am pair</w:t>
      </w:r>
      <w:r w:rsidRPr="0043480B">
        <w:rPr>
          <w:b/>
          <w:i/>
          <w:lang w:eastAsia="zh-CN"/>
        </w:rPr>
        <w:t xml:space="preserve"> under the same beam sweeping overhead.</w:t>
      </w:r>
    </w:p>
    <w:p w:rsidR="005C4CFC" w:rsidRPr="0043480B" w:rsidRDefault="005C4CFC" w:rsidP="005C4CFC">
      <w:pPr>
        <w:spacing w:before="0" w:after="120"/>
        <w:jc w:val="both"/>
        <w:rPr>
          <w:lang w:eastAsia="zh-CN"/>
        </w:rPr>
      </w:pPr>
      <w:r w:rsidRPr="0043480B">
        <w:rPr>
          <w:rFonts w:hint="eastAsia"/>
          <w:lang w:eastAsia="zh-CN"/>
        </w:rPr>
        <w:t xml:space="preserve">In </w:t>
      </w:r>
      <w:r w:rsidRPr="0043480B">
        <w:rPr>
          <w:lang w:eastAsia="zh-CN"/>
        </w:rPr>
        <w:t>Table 1</w:t>
      </w:r>
      <w:r w:rsidRPr="0043480B">
        <w:rPr>
          <w:rFonts w:hint="eastAsia"/>
          <w:lang w:eastAsia="zh-CN"/>
        </w:rPr>
        <w:t xml:space="preserve">, we compare </w:t>
      </w:r>
      <w:r w:rsidRPr="0043480B">
        <w:rPr>
          <w:lang w:eastAsia="zh-CN"/>
        </w:rPr>
        <w:t xml:space="preserve">computational complexity and parameter </w:t>
      </w:r>
      <w:r w:rsidR="00DC6159">
        <w:rPr>
          <w:rFonts w:hint="eastAsia"/>
          <w:lang w:eastAsia="zh-CN"/>
        </w:rPr>
        <w:t>quantity</w:t>
      </w:r>
      <w:r w:rsidRPr="0043480B">
        <w:rPr>
          <w:lang w:eastAsia="zh-CN"/>
        </w:rPr>
        <w:t xml:space="preserve"> of AI model </w:t>
      </w:r>
      <w:r w:rsidRPr="0043480B">
        <w:rPr>
          <w:rFonts w:hint="eastAsia"/>
          <w:lang w:eastAsia="zh-CN"/>
        </w:rPr>
        <w:t xml:space="preserve">under different </w:t>
      </w:r>
      <w:r w:rsidRPr="0043480B">
        <w:rPr>
          <w:lang w:eastAsia="zh-CN"/>
        </w:rPr>
        <w:t>measurement pattern</w:t>
      </w:r>
      <w:r w:rsidRPr="0043480B">
        <w:rPr>
          <w:rFonts w:hint="eastAsia"/>
          <w:lang w:eastAsia="zh-CN"/>
        </w:rPr>
        <w:t xml:space="preserve">s. </w:t>
      </w:r>
      <w:r w:rsidR="00621F1C">
        <w:rPr>
          <w:rFonts w:hint="eastAsia"/>
          <w:lang w:eastAsia="zh-CN"/>
        </w:rPr>
        <w:t xml:space="preserve">Since </w:t>
      </w:r>
      <w:r w:rsidR="00621F1C" w:rsidRPr="00621F1C">
        <w:rPr>
          <w:lang w:eastAsia="zh-CN"/>
        </w:rPr>
        <w:t>the network</w:t>
      </w:r>
      <w:r w:rsidR="00621F1C" w:rsidRPr="00621F1C">
        <w:rPr>
          <w:rFonts w:hint="eastAsia"/>
          <w:lang w:eastAsia="zh-CN"/>
        </w:rPr>
        <w:t xml:space="preserve"> </w:t>
      </w:r>
      <w:r w:rsidR="00621F1C">
        <w:rPr>
          <w:rFonts w:hint="eastAsia"/>
          <w:lang w:eastAsia="zh-CN"/>
        </w:rPr>
        <w:t>scale of AI model increase w</w:t>
      </w:r>
      <w:r w:rsidR="0043480B" w:rsidRPr="0043480B">
        <w:rPr>
          <w:lang w:eastAsia="zh-CN"/>
        </w:rPr>
        <w:t>ith the number of measured beam pairs,</w:t>
      </w:r>
      <w:r w:rsidR="0043480B">
        <w:rPr>
          <w:rFonts w:hint="eastAsia"/>
          <w:lang w:eastAsia="zh-CN"/>
        </w:rPr>
        <w:t xml:space="preserve"> both </w:t>
      </w:r>
      <w:r w:rsidR="00621F1C">
        <w:rPr>
          <w:rFonts w:hint="eastAsia"/>
          <w:lang w:eastAsia="zh-CN"/>
        </w:rPr>
        <w:t>FLOP</w:t>
      </w:r>
      <w:r w:rsidR="00D4735A">
        <w:rPr>
          <w:lang w:eastAsia="zh-CN"/>
        </w:rPr>
        <w:t>s</w:t>
      </w:r>
      <w:r w:rsidR="00621F1C">
        <w:rPr>
          <w:rFonts w:hint="eastAsia"/>
          <w:lang w:eastAsia="zh-CN"/>
        </w:rPr>
        <w:t xml:space="preserve"> and t</w:t>
      </w:r>
      <w:r w:rsidR="00621F1C" w:rsidRPr="00621F1C">
        <w:rPr>
          <w:lang w:eastAsia="zh-CN"/>
        </w:rPr>
        <w:t xml:space="preserve">rainable </w:t>
      </w:r>
      <w:r w:rsidR="00621F1C">
        <w:rPr>
          <w:rFonts w:hint="eastAsia"/>
          <w:lang w:eastAsia="zh-CN"/>
        </w:rPr>
        <w:t>p</w:t>
      </w:r>
      <w:r w:rsidR="00621F1C" w:rsidRPr="00621F1C">
        <w:rPr>
          <w:lang w:eastAsia="zh-CN"/>
        </w:rPr>
        <w:t>arameters</w:t>
      </w:r>
      <w:r w:rsidR="00621F1C">
        <w:rPr>
          <w:rFonts w:hint="eastAsia"/>
          <w:lang w:eastAsia="zh-CN"/>
        </w:rPr>
        <w:t xml:space="preserve"> </w:t>
      </w:r>
      <w:r w:rsidR="00621F1C" w:rsidRPr="00621F1C">
        <w:rPr>
          <w:lang w:eastAsia="zh-CN"/>
        </w:rPr>
        <w:t>increase with th</w:t>
      </w:r>
      <w:r w:rsidR="00621F1C">
        <w:rPr>
          <w:lang w:eastAsia="zh-CN"/>
        </w:rPr>
        <w:t>e number of measured beam pairs</w:t>
      </w:r>
      <w:r w:rsidR="00621F1C">
        <w:rPr>
          <w:rFonts w:hint="eastAsia"/>
          <w:lang w:eastAsia="zh-CN"/>
        </w:rPr>
        <w:t>.</w:t>
      </w:r>
    </w:p>
    <w:p w:rsidR="005C4CFC" w:rsidRPr="0043480B" w:rsidRDefault="005C4CFC" w:rsidP="00874723">
      <w:pPr>
        <w:shd w:val="clear" w:color="auto" w:fill="FFFFFF"/>
        <w:spacing w:before="0" w:afterLines="50"/>
        <w:jc w:val="center"/>
        <w:rPr>
          <w:lang w:eastAsia="zh-CN"/>
        </w:rPr>
      </w:pPr>
      <w:r w:rsidRPr="0043480B">
        <w:rPr>
          <w:color w:val="202124"/>
          <w:lang w:val="en-US" w:eastAsia="zh-CN"/>
        </w:rPr>
        <w:t xml:space="preserve">Table 1 </w:t>
      </w:r>
      <w:r w:rsidR="00D4735A">
        <w:rPr>
          <w:color w:val="202124"/>
          <w:lang w:val="en-US" w:eastAsia="zh-CN"/>
        </w:rPr>
        <w:t>C</w:t>
      </w:r>
      <w:r w:rsidR="00D4735A" w:rsidRPr="0043480B">
        <w:rPr>
          <w:rFonts w:hint="eastAsia"/>
          <w:color w:val="202124"/>
          <w:lang w:val="en-US" w:eastAsia="zh-CN"/>
        </w:rPr>
        <w:t xml:space="preserve">omputational </w:t>
      </w:r>
      <w:r w:rsidRPr="0043480B">
        <w:rPr>
          <w:rFonts w:hint="eastAsia"/>
          <w:lang w:eastAsia="zh-CN"/>
        </w:rPr>
        <w:t>co</w:t>
      </w:r>
      <w:r w:rsidR="00117B3B">
        <w:rPr>
          <w:rFonts w:hint="eastAsia"/>
          <w:lang w:eastAsia="zh-CN"/>
        </w:rPr>
        <w:t>st</w:t>
      </w:r>
      <w:r w:rsidRPr="0043480B">
        <w:rPr>
          <w:rFonts w:hint="eastAsia"/>
          <w:lang w:eastAsia="zh-CN"/>
        </w:rPr>
        <w:t xml:space="preserve"> of AI model</w:t>
      </w:r>
    </w:p>
    <w:tbl>
      <w:tblPr>
        <w:tblStyle w:val="af2"/>
        <w:tblW w:w="0" w:type="auto"/>
        <w:jc w:val="center"/>
        <w:tblLook w:val="04A0"/>
      </w:tblPr>
      <w:tblGrid>
        <w:gridCol w:w="1271"/>
        <w:gridCol w:w="2823"/>
        <w:gridCol w:w="2818"/>
      </w:tblGrid>
      <w:tr w:rsidR="005C4CFC" w:rsidRPr="005624E0" w:rsidTr="005C4CFC">
        <w:trPr>
          <w:jc w:val="center"/>
        </w:trPr>
        <w:tc>
          <w:tcPr>
            <w:tcW w:w="1271" w:type="dxa"/>
          </w:tcPr>
          <w:p w:rsidR="005C4CFC" w:rsidRPr="00E12866" w:rsidRDefault="005C4CFC" w:rsidP="005C4CFC">
            <w:pPr>
              <w:jc w:val="center"/>
            </w:pPr>
          </w:p>
        </w:tc>
        <w:tc>
          <w:tcPr>
            <w:tcW w:w="2823" w:type="dxa"/>
          </w:tcPr>
          <w:p w:rsidR="005C4CFC" w:rsidRPr="00E12866" w:rsidRDefault="005C4CFC" w:rsidP="005C4CFC">
            <w:pPr>
              <w:jc w:val="center"/>
            </w:pPr>
            <w:r w:rsidRPr="00E12866">
              <w:t>FLOPs(×10</w:t>
            </w:r>
            <w:r w:rsidRPr="00E12866">
              <w:rPr>
                <w:vertAlign w:val="superscript"/>
              </w:rPr>
              <w:t>6</w:t>
            </w:r>
            <w:r w:rsidRPr="00E12866">
              <w:t>)</w:t>
            </w:r>
          </w:p>
        </w:tc>
        <w:tc>
          <w:tcPr>
            <w:tcW w:w="2818" w:type="dxa"/>
          </w:tcPr>
          <w:p w:rsidR="005C4CFC" w:rsidRPr="00E12866" w:rsidRDefault="005C4CFC" w:rsidP="005C4CFC">
            <w:pPr>
              <w:jc w:val="center"/>
            </w:pPr>
            <w:r w:rsidRPr="00E12866">
              <w:t>Trainable Par</w:t>
            </w:r>
            <w:r>
              <w:rPr>
                <w:rFonts w:hint="eastAsia"/>
                <w:lang w:eastAsia="zh-CN"/>
              </w:rPr>
              <w:t>ameters</w:t>
            </w:r>
            <w:r w:rsidRPr="00E12866">
              <w:t>(×10</w:t>
            </w:r>
            <w:r w:rsidRPr="00E12866">
              <w:rPr>
                <w:vertAlign w:val="superscript"/>
              </w:rPr>
              <w:t>6</w:t>
            </w:r>
            <w:r w:rsidRPr="00E12866">
              <w:t>)</w:t>
            </w:r>
          </w:p>
        </w:tc>
      </w:tr>
      <w:tr w:rsidR="005C4CFC" w:rsidRPr="005624E0" w:rsidTr="005C4CFC">
        <w:trPr>
          <w:jc w:val="center"/>
        </w:trPr>
        <w:tc>
          <w:tcPr>
            <w:tcW w:w="1271" w:type="dxa"/>
          </w:tcPr>
          <w:p w:rsidR="005C4CFC" w:rsidRPr="00E12866" w:rsidRDefault="005C4CFC" w:rsidP="005C4CFC">
            <w:pPr>
              <w:jc w:val="center"/>
              <w:rPr>
                <w:lang w:eastAsia="zh-CN"/>
              </w:rPr>
            </w:pPr>
            <w:r w:rsidRPr="00E12866">
              <w:t>12*4</w:t>
            </w:r>
          </w:p>
        </w:tc>
        <w:tc>
          <w:tcPr>
            <w:tcW w:w="2823" w:type="dxa"/>
          </w:tcPr>
          <w:p w:rsidR="005C4CFC" w:rsidRPr="00E12866" w:rsidRDefault="007004D0" w:rsidP="005C4CF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2818" w:type="dxa"/>
          </w:tcPr>
          <w:p w:rsidR="005C4CFC" w:rsidRPr="00E12866" w:rsidRDefault="005C4CFC" w:rsidP="005C4CFC">
            <w:pPr>
              <w:jc w:val="center"/>
            </w:pPr>
            <w:r w:rsidRPr="00E12866">
              <w:t>1.87</w:t>
            </w:r>
          </w:p>
        </w:tc>
      </w:tr>
      <w:tr w:rsidR="005C4CFC" w:rsidRPr="005624E0" w:rsidTr="005C4CFC">
        <w:trPr>
          <w:jc w:val="center"/>
        </w:trPr>
        <w:tc>
          <w:tcPr>
            <w:tcW w:w="1271" w:type="dxa"/>
          </w:tcPr>
          <w:p w:rsidR="005C4CFC" w:rsidRPr="00E12866" w:rsidRDefault="005C4CFC" w:rsidP="005C4CFC">
            <w:pPr>
              <w:jc w:val="center"/>
              <w:rPr>
                <w:lang w:eastAsia="zh-CN"/>
              </w:rPr>
            </w:pPr>
            <w:r w:rsidRPr="00E12866">
              <w:t>8*4</w:t>
            </w:r>
          </w:p>
        </w:tc>
        <w:tc>
          <w:tcPr>
            <w:tcW w:w="2823" w:type="dxa"/>
          </w:tcPr>
          <w:p w:rsidR="005C4CFC" w:rsidRPr="00E12866" w:rsidRDefault="007004D0" w:rsidP="005C4CFC">
            <w:pPr>
              <w:jc w:val="center"/>
            </w:pP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 w:rsidR="005C4CFC" w:rsidRPr="00E12866">
              <w:t>1</w:t>
            </w:r>
          </w:p>
        </w:tc>
        <w:tc>
          <w:tcPr>
            <w:tcW w:w="2818" w:type="dxa"/>
          </w:tcPr>
          <w:p w:rsidR="005C4CFC" w:rsidRPr="00E12866" w:rsidRDefault="005C4CFC" w:rsidP="005C4CFC">
            <w:pPr>
              <w:jc w:val="center"/>
            </w:pPr>
            <w:r w:rsidRPr="00E12866">
              <w:t>1.61</w:t>
            </w:r>
          </w:p>
        </w:tc>
      </w:tr>
      <w:tr w:rsidR="005C4CFC" w:rsidTr="005C4CFC">
        <w:trPr>
          <w:jc w:val="center"/>
        </w:trPr>
        <w:tc>
          <w:tcPr>
            <w:tcW w:w="1271" w:type="dxa"/>
          </w:tcPr>
          <w:p w:rsidR="005C4CFC" w:rsidRPr="00E12866" w:rsidRDefault="005C4CFC" w:rsidP="005C4CFC">
            <w:pPr>
              <w:jc w:val="center"/>
              <w:rPr>
                <w:lang w:eastAsia="zh-CN"/>
              </w:rPr>
            </w:pPr>
            <w:r w:rsidRPr="00E12866">
              <w:t>4*4</w:t>
            </w:r>
          </w:p>
        </w:tc>
        <w:tc>
          <w:tcPr>
            <w:tcW w:w="2823" w:type="dxa"/>
          </w:tcPr>
          <w:p w:rsidR="005C4CFC" w:rsidRPr="00E12866" w:rsidRDefault="007004D0" w:rsidP="005C4CF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2818" w:type="dxa"/>
          </w:tcPr>
          <w:p w:rsidR="005C4CFC" w:rsidRPr="00E12866" w:rsidRDefault="005C4CFC" w:rsidP="005C4CFC">
            <w:pPr>
              <w:jc w:val="center"/>
            </w:pPr>
            <w:r w:rsidRPr="00E12866">
              <w:t>1.35</w:t>
            </w:r>
          </w:p>
        </w:tc>
      </w:tr>
    </w:tbl>
    <w:p w:rsidR="005C4CFC" w:rsidRDefault="00463228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4</w:t>
      </w:r>
      <w:r w:rsidRPr="00463228">
        <w:rPr>
          <w:b/>
          <w:i/>
          <w:lang w:eastAsia="zh-CN"/>
        </w:rPr>
        <w:t>: FLOP</w:t>
      </w:r>
      <w:r w:rsidR="00D4735A">
        <w:rPr>
          <w:b/>
          <w:i/>
          <w:lang w:eastAsia="zh-CN"/>
        </w:rPr>
        <w:t>s</w:t>
      </w:r>
      <w:r w:rsidRPr="00463228">
        <w:rPr>
          <w:b/>
          <w:i/>
          <w:lang w:eastAsia="zh-CN"/>
        </w:rPr>
        <w:t xml:space="preserve"> and trainable parameters increase with the number of measured beam pairs.</w:t>
      </w:r>
    </w:p>
    <w:p w:rsidR="003A3B9A" w:rsidRDefault="00D739CA" w:rsidP="003A3B9A">
      <w:pPr>
        <w:pStyle w:val="2"/>
      </w:pPr>
      <w:r>
        <w:rPr>
          <w:rFonts w:eastAsiaTheme="minorEastAsia" w:hint="eastAsia"/>
          <w:lang w:eastAsia="zh-CN"/>
        </w:rPr>
        <w:t>G</w:t>
      </w:r>
      <w:r w:rsidR="003A3B9A">
        <w:rPr>
          <w:rFonts w:eastAsiaTheme="minorEastAsia"/>
          <w:lang w:eastAsia="zh-CN"/>
        </w:rPr>
        <w:t>eneralization</w:t>
      </w:r>
      <w:r w:rsidR="003A3B9A">
        <w:rPr>
          <w:rFonts w:eastAsiaTheme="minorEastAsia" w:hint="eastAsia"/>
          <w:lang w:eastAsia="zh-CN"/>
        </w:rPr>
        <w:t xml:space="preserve"> of AI model</w:t>
      </w:r>
    </w:p>
    <w:p w:rsidR="00313AEF" w:rsidRPr="008955C3" w:rsidRDefault="00BB25AD" w:rsidP="00874723">
      <w:pPr>
        <w:spacing w:before="0" w:afterLines="50"/>
        <w:jc w:val="both"/>
        <w:rPr>
          <w:rFonts w:ascii="Times" w:eastAsia="Batang" w:hAnsi="Times"/>
          <w:lang w:eastAsia="zh-CN"/>
        </w:rPr>
      </w:pPr>
      <w:r w:rsidRPr="008955C3">
        <w:rPr>
          <w:rFonts w:ascii="Times" w:eastAsia="Batang" w:hAnsi="Times"/>
          <w:lang w:eastAsia="zh-CN"/>
        </w:rPr>
        <w:t xml:space="preserve">For AI-based spatial domain beam prediction, the </w:t>
      </w:r>
      <w:r w:rsidRPr="008955C3">
        <w:rPr>
          <w:rFonts w:ascii="Times" w:eastAsiaTheme="minorEastAsia" w:hAnsi="Times" w:hint="eastAsia"/>
          <w:lang w:eastAsia="zh-CN"/>
        </w:rPr>
        <w:t>scenarios</w:t>
      </w:r>
      <w:r w:rsidR="00D4735A">
        <w:rPr>
          <w:rFonts w:ascii="Times" w:eastAsiaTheme="minorEastAsia" w:hAnsi="Times"/>
          <w:lang w:eastAsia="zh-CN"/>
        </w:rPr>
        <w:t xml:space="preserve"> </w:t>
      </w:r>
      <w:r w:rsidRPr="008955C3">
        <w:rPr>
          <w:rFonts w:ascii="Times" w:eastAsiaTheme="minorEastAsia" w:hAnsi="Times" w:hint="eastAsia"/>
          <w:lang w:eastAsia="zh-CN"/>
        </w:rPr>
        <w:t xml:space="preserve">and </w:t>
      </w:r>
      <w:r w:rsidR="00D4735A" w:rsidRPr="008955C3">
        <w:rPr>
          <w:rFonts w:ascii="Times" w:eastAsia="Batang" w:hAnsi="Times"/>
          <w:lang w:eastAsia="zh-CN"/>
        </w:rPr>
        <w:t xml:space="preserve">beam measurement </w:t>
      </w:r>
      <w:r w:rsidRPr="008955C3">
        <w:rPr>
          <w:rFonts w:ascii="Times" w:eastAsia="Batang" w:hAnsi="Times"/>
          <w:lang w:eastAsia="zh-CN"/>
        </w:rPr>
        <w:t xml:space="preserve">configurations </w:t>
      </w:r>
      <w:r w:rsidRPr="008955C3">
        <w:rPr>
          <w:rFonts w:ascii="Times" w:eastAsiaTheme="minorEastAsia" w:hAnsi="Times" w:hint="eastAsia"/>
          <w:lang w:eastAsia="zh-CN"/>
        </w:rPr>
        <w:t>(</w:t>
      </w:r>
      <w:r w:rsidRPr="008955C3">
        <w:rPr>
          <w:rFonts w:ascii="Times" w:eastAsia="Batang" w:hAnsi="Times"/>
          <w:lang w:eastAsia="zh-CN"/>
        </w:rPr>
        <w:t xml:space="preserve">including the number and the </w:t>
      </w:r>
      <w:r w:rsidR="00E27E07">
        <w:rPr>
          <w:rFonts w:ascii="Times" w:eastAsia="Batang" w:hAnsi="Times"/>
          <w:lang w:eastAsia="zh-CN"/>
        </w:rPr>
        <w:t>combination</w:t>
      </w:r>
      <w:r w:rsidRPr="008955C3">
        <w:rPr>
          <w:rFonts w:ascii="Times" w:eastAsia="Batang" w:hAnsi="Times"/>
          <w:lang w:eastAsia="zh-CN"/>
        </w:rPr>
        <w:t xml:space="preserve"> of measured beam pairs</w:t>
      </w:r>
      <w:r w:rsidR="00313AEF" w:rsidRPr="008955C3">
        <w:rPr>
          <w:rFonts w:ascii="Times" w:eastAsiaTheme="minorEastAsia" w:hAnsi="Times" w:hint="eastAsia"/>
          <w:lang w:eastAsia="zh-CN"/>
        </w:rPr>
        <w:t xml:space="preserve"> </w:t>
      </w:r>
      <w:r w:rsidR="00313AEF" w:rsidRPr="008955C3">
        <w:rPr>
          <w:rFonts w:ascii="Times" w:eastAsiaTheme="minorEastAsia" w:hAnsi="Times"/>
          <w:lang w:eastAsia="zh-CN"/>
        </w:rPr>
        <w:t>in set B</w:t>
      </w:r>
      <w:r w:rsidRPr="008955C3">
        <w:rPr>
          <w:rFonts w:ascii="Times" w:eastAsiaTheme="minorEastAsia" w:hAnsi="Times" w:hint="eastAsia"/>
          <w:lang w:eastAsia="zh-CN"/>
        </w:rPr>
        <w:t>)</w:t>
      </w:r>
      <w:r w:rsidRPr="008955C3">
        <w:rPr>
          <w:rFonts w:ascii="Times" w:eastAsia="Batang" w:hAnsi="Times"/>
          <w:lang w:eastAsia="zh-CN"/>
        </w:rPr>
        <w:t xml:space="preserve"> can be </w:t>
      </w:r>
      <w:r w:rsidR="00D4735A">
        <w:rPr>
          <w:rFonts w:ascii="Times" w:eastAsia="Batang" w:hAnsi="Times"/>
          <w:lang w:eastAsia="zh-CN"/>
        </w:rPr>
        <w:t>changed</w:t>
      </w:r>
      <w:r w:rsidRPr="008955C3">
        <w:rPr>
          <w:rFonts w:ascii="Times" w:eastAsia="Batang" w:hAnsi="Times"/>
          <w:lang w:eastAsia="zh-CN"/>
        </w:rPr>
        <w:t>. The beam prediction AI model trained for a particular scenario</w:t>
      </w:r>
      <w:r w:rsidRPr="008955C3">
        <w:rPr>
          <w:rFonts w:ascii="Times" w:eastAsiaTheme="minorEastAsia" w:hAnsi="Times" w:hint="eastAsia"/>
          <w:lang w:eastAsia="zh-CN"/>
        </w:rPr>
        <w:t>/</w:t>
      </w:r>
      <w:r w:rsidRPr="008955C3">
        <w:rPr>
          <w:rFonts w:ascii="Times" w:eastAsia="Batang" w:hAnsi="Times"/>
          <w:lang w:eastAsia="zh-CN"/>
        </w:rPr>
        <w:t>configuration may not be suitable for other scenario</w:t>
      </w:r>
      <w:r w:rsidRPr="008955C3">
        <w:rPr>
          <w:rFonts w:ascii="Times" w:eastAsiaTheme="minorEastAsia" w:hAnsi="Times" w:hint="eastAsia"/>
          <w:lang w:eastAsia="zh-CN"/>
        </w:rPr>
        <w:t>/</w:t>
      </w:r>
      <w:r w:rsidRPr="008955C3">
        <w:rPr>
          <w:rFonts w:ascii="Times" w:eastAsia="Batang" w:hAnsi="Times"/>
          <w:lang w:eastAsia="zh-CN"/>
        </w:rPr>
        <w:t>configurations. To support beam prediction under different beam measurement scenario</w:t>
      </w:r>
      <w:r w:rsidRPr="008955C3">
        <w:rPr>
          <w:rFonts w:ascii="Times" w:eastAsiaTheme="minorEastAsia" w:hAnsi="Times" w:hint="eastAsia"/>
          <w:lang w:eastAsia="zh-CN"/>
        </w:rPr>
        <w:t>s/</w:t>
      </w:r>
      <w:r w:rsidRPr="008955C3">
        <w:rPr>
          <w:rFonts w:ascii="Times" w:eastAsia="Batang" w:hAnsi="Times"/>
          <w:lang w:eastAsia="zh-CN"/>
        </w:rPr>
        <w:t xml:space="preserve">configurations, </w:t>
      </w:r>
      <w:r w:rsidRPr="008955C3">
        <w:rPr>
          <w:rFonts w:ascii="Times" w:eastAsiaTheme="minorEastAsia" w:hAnsi="Times" w:hint="eastAsia"/>
          <w:lang w:eastAsia="zh-CN"/>
        </w:rPr>
        <w:t>gNB</w:t>
      </w:r>
      <w:r w:rsidRPr="008955C3">
        <w:rPr>
          <w:rFonts w:ascii="Times" w:eastAsia="Batang" w:hAnsi="Times"/>
          <w:lang w:eastAsia="zh-CN"/>
        </w:rPr>
        <w:t xml:space="preserve"> or UE side may need to train and storage multiple AI models, hence the training and memory storage cost of AI model become </w:t>
      </w:r>
      <w:r w:rsidRPr="008955C3">
        <w:rPr>
          <w:rFonts w:ascii="Times" w:eastAsiaTheme="minorEastAsia" w:hAnsi="Times" w:hint="eastAsia"/>
          <w:lang w:eastAsia="zh-CN"/>
        </w:rPr>
        <w:t>large</w:t>
      </w:r>
      <w:r w:rsidRPr="008955C3">
        <w:rPr>
          <w:rFonts w:ascii="Times" w:eastAsia="Batang" w:hAnsi="Times"/>
          <w:lang w:eastAsia="zh-CN"/>
        </w:rPr>
        <w:t>. To promote the practical application of AI-based spatial domain beam prediction and reduce the implementation cost of multiple models, the generalization problem of AI model is a significant issue.</w:t>
      </w:r>
      <w:r w:rsidR="00313AEF" w:rsidRPr="008955C3">
        <w:rPr>
          <w:rFonts w:ascii="Times" w:eastAsiaTheme="minorEastAsia" w:hAnsi="Times" w:hint="eastAsia"/>
          <w:lang w:eastAsia="zh-CN"/>
        </w:rPr>
        <w:t xml:space="preserve"> </w:t>
      </w:r>
      <w:r w:rsidR="00313AEF" w:rsidRPr="008955C3">
        <w:rPr>
          <w:rFonts w:hint="eastAsia"/>
          <w:lang w:val="en-US" w:eastAsia="zh-CN"/>
        </w:rPr>
        <w:t xml:space="preserve">It is meaningful to further evaluate the </w:t>
      </w:r>
      <w:r w:rsidR="00313AEF" w:rsidRPr="008955C3">
        <w:rPr>
          <w:lang w:val="en-US" w:eastAsia="zh-CN"/>
        </w:rPr>
        <w:t>generalization capability</w:t>
      </w:r>
      <w:r w:rsidR="00313AEF" w:rsidRPr="008955C3">
        <w:rPr>
          <w:rFonts w:hint="eastAsia"/>
          <w:lang w:val="en-US" w:eastAsia="zh-CN"/>
        </w:rPr>
        <w:t xml:space="preserve"> of AI model under different </w:t>
      </w:r>
      <w:r w:rsidR="00313AEF" w:rsidRPr="008955C3">
        <w:rPr>
          <w:lang w:val="en-US" w:eastAsia="zh-CN"/>
        </w:rPr>
        <w:t>beam measurement scenarios and configurations</w:t>
      </w:r>
      <w:r w:rsidR="00313AEF" w:rsidRPr="008955C3">
        <w:rPr>
          <w:rFonts w:hint="eastAsia"/>
          <w:lang w:val="en-US" w:eastAsia="zh-CN"/>
        </w:rPr>
        <w:t>.</w:t>
      </w:r>
    </w:p>
    <w:p w:rsidR="00313AEF" w:rsidRPr="008955C3" w:rsidRDefault="00313AEF" w:rsidP="00FE41A2">
      <w:pPr>
        <w:shd w:val="clear" w:color="auto" w:fill="FFFFFF"/>
        <w:spacing w:before="0" w:after="0" w:line="150" w:lineRule="atLeast"/>
        <w:jc w:val="both"/>
        <w:rPr>
          <w:lang w:val="en-US" w:eastAsia="zh-CN"/>
        </w:rPr>
      </w:pPr>
      <w:r w:rsidRPr="008955C3">
        <w:rPr>
          <w:rFonts w:hint="eastAsia"/>
          <w:b/>
          <w:lang w:val="en-US" w:eastAsia="zh-CN"/>
        </w:rPr>
        <w:t xml:space="preserve">Proposal </w:t>
      </w:r>
      <w:r w:rsidR="007004D0">
        <w:rPr>
          <w:rFonts w:hint="eastAsia"/>
          <w:b/>
          <w:lang w:val="en-US" w:eastAsia="zh-CN"/>
        </w:rPr>
        <w:t>3</w:t>
      </w:r>
      <w:r w:rsidRPr="008955C3">
        <w:rPr>
          <w:rFonts w:hint="eastAsia"/>
          <w:b/>
          <w:lang w:val="en-US" w:eastAsia="zh-CN"/>
        </w:rPr>
        <w:t xml:space="preserve">: </w:t>
      </w:r>
      <w:r w:rsidR="00FE41A2" w:rsidRPr="008955C3">
        <w:rPr>
          <w:rFonts w:hint="eastAsia"/>
          <w:b/>
          <w:lang w:val="en-US" w:eastAsia="zh-CN"/>
        </w:rPr>
        <w:t>G</w:t>
      </w:r>
      <w:r w:rsidR="00FE41A2" w:rsidRPr="008955C3">
        <w:rPr>
          <w:b/>
          <w:lang w:val="en-US" w:eastAsia="zh-CN"/>
        </w:rPr>
        <w:t xml:space="preserve">eneralization capability of AI model under different scenarios and </w:t>
      </w:r>
      <w:r w:rsidR="00D4735A">
        <w:rPr>
          <w:b/>
          <w:lang w:val="en-US" w:eastAsia="zh-CN"/>
        </w:rPr>
        <w:t xml:space="preserve">beam measurement </w:t>
      </w:r>
      <w:r w:rsidR="00FE41A2" w:rsidRPr="008955C3">
        <w:rPr>
          <w:b/>
          <w:lang w:val="en-US" w:eastAsia="zh-CN"/>
        </w:rPr>
        <w:t>configurations</w:t>
      </w:r>
      <w:r w:rsidR="00FE41A2" w:rsidRPr="008955C3">
        <w:rPr>
          <w:rFonts w:hint="eastAsia"/>
          <w:b/>
          <w:lang w:val="en-US" w:eastAsia="zh-CN"/>
        </w:rPr>
        <w:t xml:space="preserve"> (at least including different</w:t>
      </w:r>
      <w:r w:rsidR="00FE41A2" w:rsidRPr="008955C3">
        <w:rPr>
          <w:b/>
          <w:lang w:val="en-US" w:eastAsia="zh-CN"/>
        </w:rPr>
        <w:t xml:space="preserve"> number and </w:t>
      </w:r>
      <w:r w:rsidR="00E27E07">
        <w:rPr>
          <w:b/>
          <w:lang w:val="en-US" w:eastAsia="zh-CN"/>
        </w:rPr>
        <w:t>combination</w:t>
      </w:r>
      <w:r w:rsidR="00FE41A2" w:rsidRPr="008955C3">
        <w:rPr>
          <w:b/>
          <w:lang w:val="en-US" w:eastAsia="zh-CN"/>
        </w:rPr>
        <w:t xml:space="preserve"> of measured beam pairs in set B</w:t>
      </w:r>
      <w:r w:rsidR="00FE41A2" w:rsidRPr="008955C3">
        <w:rPr>
          <w:rFonts w:hint="eastAsia"/>
          <w:b/>
          <w:lang w:val="en-US" w:eastAsia="zh-CN"/>
        </w:rPr>
        <w:t>) needs further evaluation.</w:t>
      </w:r>
    </w:p>
    <w:p w:rsidR="00313AEF" w:rsidRPr="0093513D" w:rsidRDefault="00313AEF" w:rsidP="002C28D5">
      <w:pPr>
        <w:shd w:val="clear" w:color="auto" w:fill="FFFFFF"/>
        <w:spacing w:before="0" w:after="0" w:line="150" w:lineRule="atLeast"/>
        <w:rPr>
          <w:rFonts w:ascii="Roboto" w:hAnsi="Roboto" w:cs="宋体" w:hint="eastAsia"/>
          <w:b/>
          <w:vanish/>
          <w:color w:val="202124"/>
          <w:lang w:eastAsia="zh-CN"/>
        </w:rPr>
      </w:pPr>
    </w:p>
    <w:p w:rsidR="006B6934" w:rsidRDefault="005B1584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B6934" w:rsidRPr="005563B2" w:rsidRDefault="006315B6">
      <w:pPr>
        <w:jc w:val="both"/>
        <w:rPr>
          <w:lang w:eastAsia="zh-CN"/>
        </w:rPr>
      </w:pPr>
      <w:r w:rsidRPr="005563B2">
        <w:t xml:space="preserve">In this contribution, </w:t>
      </w:r>
      <w:r w:rsidR="00585516" w:rsidRPr="005563B2">
        <w:rPr>
          <w:lang w:eastAsia="zh-CN"/>
        </w:rPr>
        <w:t xml:space="preserve">simulation </w:t>
      </w:r>
      <w:r w:rsidR="005B1584" w:rsidRPr="005563B2">
        <w:rPr>
          <w:lang w:eastAsia="zh-CN"/>
        </w:rPr>
        <w:t>results</w:t>
      </w:r>
      <w:r w:rsidR="00585516" w:rsidRPr="005563B2">
        <w:rPr>
          <w:lang w:eastAsia="zh-CN"/>
        </w:rPr>
        <w:t xml:space="preserve"> of spatial domain beam prediction sub use case</w:t>
      </w:r>
      <w:r w:rsidRPr="005563B2">
        <w:rPr>
          <w:lang w:eastAsia="zh-CN"/>
        </w:rPr>
        <w:t xml:space="preserve"> </w:t>
      </w:r>
      <w:r w:rsidR="008171CB">
        <w:rPr>
          <w:rFonts w:hint="eastAsia"/>
          <w:lang w:eastAsia="zh-CN"/>
        </w:rPr>
        <w:t>BM-Case1 and generalization of AI model are</w:t>
      </w:r>
      <w:r w:rsidRPr="005563B2">
        <w:rPr>
          <w:lang w:eastAsia="zh-CN"/>
        </w:rPr>
        <w:t xml:space="preserve"> discussed</w:t>
      </w:r>
      <w:r w:rsidRPr="005563B2">
        <w:t xml:space="preserve">, </w:t>
      </w:r>
      <w:r w:rsidRPr="005563B2">
        <w:rPr>
          <w:lang w:eastAsia="zh-CN"/>
        </w:rPr>
        <w:t xml:space="preserve">and the following </w:t>
      </w:r>
      <w:r w:rsidR="002C28D5" w:rsidRPr="005563B2">
        <w:rPr>
          <w:lang w:eastAsia="zh-CN"/>
        </w:rPr>
        <w:t>observations an</w:t>
      </w:r>
      <w:r w:rsidR="0093513D" w:rsidRPr="005563B2">
        <w:rPr>
          <w:lang w:eastAsia="zh-CN"/>
        </w:rPr>
        <w:t xml:space="preserve">d </w:t>
      </w:r>
      <w:r w:rsidRPr="005563B2">
        <w:rPr>
          <w:lang w:eastAsia="zh-CN"/>
        </w:rPr>
        <w:t>proposals are made.</w:t>
      </w:r>
    </w:p>
    <w:p w:rsidR="007004D0" w:rsidRDefault="007004D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62392A">
        <w:rPr>
          <w:b/>
          <w:i/>
          <w:color w:val="202124"/>
          <w:lang w:eastAsia="zh-CN"/>
        </w:rPr>
        <w:t xml:space="preserve">Observation </w:t>
      </w:r>
      <w:r>
        <w:rPr>
          <w:rFonts w:hint="eastAsia"/>
          <w:b/>
          <w:i/>
          <w:color w:val="202124"/>
          <w:lang w:eastAsia="zh-CN"/>
        </w:rPr>
        <w:t>1</w:t>
      </w:r>
      <w:r w:rsidRPr="0062392A">
        <w:rPr>
          <w:b/>
          <w:i/>
          <w:color w:val="202124"/>
          <w:lang w:eastAsia="zh-CN"/>
        </w:rPr>
        <w:t>:</w:t>
      </w:r>
      <w:r w:rsidRPr="0062392A">
        <w:rPr>
          <w:rFonts w:hint="eastAsia"/>
          <w:b/>
          <w:i/>
          <w:lang w:val="en-US" w:eastAsia="zh-CN"/>
        </w:rPr>
        <w:t xml:space="preserve"> </w:t>
      </w:r>
      <w:r w:rsidRPr="0062392A">
        <w:rPr>
          <w:b/>
          <w:i/>
          <w:lang w:val="en-US" w:eastAsia="zh-CN"/>
        </w:rPr>
        <w:t xml:space="preserve">The increase of K </w:t>
      </w:r>
      <w:r w:rsidRPr="0062392A">
        <w:rPr>
          <w:b/>
          <w:i/>
          <w:lang w:eastAsia="zh-CN"/>
        </w:rPr>
        <w:t>significantly improves</w:t>
      </w:r>
      <w:r w:rsidRPr="0062392A">
        <w:rPr>
          <w:b/>
          <w:i/>
          <w:lang w:val="en-US" w:eastAsia="zh-CN"/>
        </w:rPr>
        <w:t xml:space="preserve"> the </w:t>
      </w:r>
      <w:r w:rsidRPr="0062392A">
        <w:rPr>
          <w:b/>
          <w:i/>
          <w:lang w:eastAsia="zh-CN"/>
        </w:rPr>
        <w:t xml:space="preserve">prediction </w:t>
      </w:r>
      <w:r w:rsidRPr="0062392A">
        <w:rPr>
          <w:rFonts w:hint="eastAsia"/>
          <w:b/>
          <w:i/>
          <w:lang w:eastAsia="zh-CN"/>
        </w:rPr>
        <w:t>accuracy</w:t>
      </w:r>
      <w:r w:rsidRPr="0062392A">
        <w:rPr>
          <w:b/>
          <w:i/>
          <w:lang w:eastAsia="zh-CN"/>
        </w:rPr>
        <w:t xml:space="preserve"> while </w:t>
      </w:r>
      <w:r w:rsidR="00D4735A" w:rsidRPr="0062392A">
        <w:rPr>
          <w:b/>
          <w:i/>
          <w:lang w:eastAsia="zh-CN"/>
        </w:rPr>
        <w:t>lead</w:t>
      </w:r>
      <w:r w:rsidR="00D4735A">
        <w:rPr>
          <w:b/>
          <w:i/>
          <w:lang w:eastAsia="zh-CN"/>
        </w:rPr>
        <w:t>ing</w:t>
      </w:r>
      <w:r w:rsidR="00D4735A" w:rsidRPr="0062392A">
        <w:rPr>
          <w:b/>
          <w:i/>
          <w:lang w:eastAsia="zh-CN"/>
        </w:rPr>
        <w:t xml:space="preserve"> </w:t>
      </w:r>
      <w:r w:rsidRPr="0062392A">
        <w:rPr>
          <w:b/>
          <w:i/>
          <w:lang w:eastAsia="zh-CN"/>
        </w:rPr>
        <w:t xml:space="preserve">to a small degree of increased beam sweeping overhead. </w:t>
      </w:r>
    </w:p>
    <w:p w:rsidR="007004D0" w:rsidRPr="005624E0" w:rsidRDefault="007004D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5624E0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5624E0">
        <w:rPr>
          <w:b/>
          <w:i/>
          <w:lang w:eastAsia="zh-CN"/>
        </w:rPr>
        <w:t xml:space="preserve">: Compared with baseline option 1, AI based spatial beam prediction has </w:t>
      </w:r>
      <w:r>
        <w:rPr>
          <w:rFonts w:hint="eastAsia"/>
          <w:b/>
          <w:i/>
          <w:lang w:eastAsia="zh-CN"/>
        </w:rPr>
        <w:t>minor</w:t>
      </w:r>
      <w:r w:rsidRPr="005624E0">
        <w:rPr>
          <w:b/>
          <w:i/>
          <w:lang w:eastAsia="zh-CN"/>
        </w:rPr>
        <w:t xml:space="preserve"> loss of </w:t>
      </w:r>
      <w:r>
        <w:rPr>
          <w:rFonts w:hint="eastAsia"/>
          <w:b/>
          <w:i/>
          <w:lang w:eastAsia="zh-CN"/>
        </w:rPr>
        <w:t>predic</w:t>
      </w:r>
      <w:r w:rsidRPr="005624E0">
        <w:rPr>
          <w:b/>
          <w:i/>
          <w:lang w:eastAsia="zh-CN"/>
        </w:rPr>
        <w:t xml:space="preserve">tion accuracy </w:t>
      </w:r>
      <w:r>
        <w:rPr>
          <w:rFonts w:hint="eastAsia"/>
          <w:b/>
          <w:i/>
          <w:lang w:eastAsia="zh-CN"/>
        </w:rPr>
        <w:t>for</w:t>
      </w:r>
      <w:r>
        <w:rPr>
          <w:b/>
          <w:i/>
          <w:lang w:eastAsia="zh-CN"/>
        </w:rPr>
        <w:t xml:space="preserve"> top</w:t>
      </w:r>
      <w:r>
        <w:rPr>
          <w:rFonts w:hint="eastAsia"/>
          <w:b/>
          <w:i/>
          <w:lang w:eastAsia="zh-CN"/>
        </w:rPr>
        <w:t>-K</w:t>
      </w:r>
      <w:r w:rsidRPr="005624E0">
        <w:rPr>
          <w:b/>
          <w:i/>
          <w:lang w:eastAsia="zh-CN"/>
        </w:rPr>
        <w:t xml:space="preserve"> beam pair but has </w:t>
      </w:r>
      <w:r>
        <w:rPr>
          <w:rFonts w:hint="eastAsia"/>
          <w:b/>
          <w:i/>
          <w:lang w:eastAsia="zh-CN"/>
        </w:rPr>
        <w:t>large</w:t>
      </w:r>
      <w:r w:rsidRPr="005624E0">
        <w:rPr>
          <w:b/>
          <w:i/>
          <w:lang w:eastAsia="zh-CN"/>
        </w:rPr>
        <w:t xml:space="preserve"> beam sweeping overhead reduction.</w:t>
      </w:r>
    </w:p>
    <w:p w:rsidR="007004D0" w:rsidRPr="0043480B" w:rsidRDefault="007004D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 w:rsidRPr="005624E0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5624E0">
        <w:rPr>
          <w:b/>
          <w:i/>
          <w:lang w:eastAsia="zh-CN"/>
        </w:rPr>
        <w:t xml:space="preserve">: Compared with baseline option 2, AI based spatial beam prediction </w:t>
      </w:r>
      <w:r>
        <w:rPr>
          <w:rFonts w:hint="eastAsia"/>
          <w:b/>
          <w:i/>
          <w:lang w:eastAsia="zh-CN"/>
        </w:rPr>
        <w:t xml:space="preserve">significantly </w:t>
      </w:r>
      <w:r w:rsidRPr="005624E0">
        <w:rPr>
          <w:b/>
          <w:i/>
          <w:lang w:eastAsia="zh-CN"/>
        </w:rPr>
        <w:t xml:space="preserve">enhances </w:t>
      </w:r>
      <w:r w:rsidRPr="001D6661">
        <w:rPr>
          <w:b/>
          <w:i/>
          <w:lang w:eastAsia="zh-CN"/>
        </w:rPr>
        <w:t>prediction accuracy for top-K be</w:t>
      </w:r>
      <w:r w:rsidRPr="0043480B">
        <w:rPr>
          <w:b/>
          <w:i/>
          <w:lang w:eastAsia="zh-CN"/>
        </w:rPr>
        <w:t>am pair under the same beam sweeping overhead.</w:t>
      </w:r>
    </w:p>
    <w:p w:rsidR="007004D0" w:rsidRDefault="007004D0" w:rsidP="00874723">
      <w:pPr>
        <w:shd w:val="clear" w:color="auto" w:fill="FFFFFF"/>
        <w:spacing w:beforeLines="50" w:afterLines="5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4</w:t>
      </w:r>
      <w:r w:rsidRPr="00463228">
        <w:rPr>
          <w:b/>
          <w:i/>
          <w:lang w:eastAsia="zh-CN"/>
        </w:rPr>
        <w:t>: FLOP</w:t>
      </w:r>
      <w:r w:rsidR="00D4735A">
        <w:rPr>
          <w:b/>
          <w:i/>
          <w:lang w:eastAsia="zh-CN"/>
        </w:rPr>
        <w:t>s</w:t>
      </w:r>
      <w:r w:rsidRPr="00463228">
        <w:rPr>
          <w:b/>
          <w:i/>
          <w:lang w:eastAsia="zh-CN"/>
        </w:rPr>
        <w:t xml:space="preserve"> and trainable parameters increase with the number of measured beam pairs.</w:t>
      </w:r>
    </w:p>
    <w:p w:rsidR="007004D0" w:rsidRPr="008955C3" w:rsidRDefault="007004D0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8955C3">
        <w:rPr>
          <w:rFonts w:ascii="Roboto" w:hAnsi="Roboto" w:cs="宋体" w:hint="eastAsia"/>
          <w:b/>
          <w:color w:val="202124"/>
          <w:lang w:eastAsia="zh-CN"/>
        </w:rPr>
        <w:t>Proposal 1:</w:t>
      </w:r>
      <w:r w:rsidRPr="008955C3">
        <w:rPr>
          <w:rFonts w:ascii="Roboto" w:hAnsi="Roboto" w:cs="宋体"/>
          <w:b/>
          <w:color w:val="202124"/>
          <w:lang w:eastAsia="zh-CN"/>
        </w:rPr>
        <w:t xml:space="preserve"> </w:t>
      </w:r>
      <w:r w:rsidRPr="008955C3">
        <w:rPr>
          <w:rFonts w:ascii="Roboto" w:hAnsi="Roboto" w:cs="宋体" w:hint="eastAsia"/>
          <w:b/>
          <w:color w:val="202124"/>
          <w:lang w:eastAsia="zh-CN"/>
        </w:rPr>
        <w:t>The definition of b</w:t>
      </w:r>
      <w:r w:rsidRPr="008955C3">
        <w:rPr>
          <w:rFonts w:ascii="Roboto" w:hAnsi="Roboto" w:cs="宋体"/>
          <w:b/>
          <w:color w:val="202124"/>
          <w:lang w:eastAsia="zh-CN"/>
        </w:rPr>
        <w:t>eam prediction accuracy (%) for Top-1 and/or Top-K beams</w:t>
      </w:r>
      <w:r w:rsidRPr="008955C3">
        <w:rPr>
          <w:rFonts w:ascii="Roboto" w:hAnsi="Roboto" w:cs="宋体" w:hint="eastAsia"/>
          <w:b/>
          <w:color w:val="202124"/>
          <w:lang w:eastAsia="zh-CN"/>
        </w:rPr>
        <w:t xml:space="preserve"> is</w:t>
      </w:r>
      <w:r w:rsidRPr="008955C3">
        <w:rPr>
          <w:rFonts w:ascii="Roboto" w:hAnsi="Roboto" w:cs="宋体"/>
          <w:b/>
          <w:color w:val="202124"/>
          <w:lang w:eastAsia="zh-CN"/>
        </w:rPr>
        <w:t>:</w:t>
      </w:r>
    </w:p>
    <w:p w:rsidR="007004D0" w:rsidRPr="008955C3" w:rsidRDefault="007004D0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8955C3">
        <w:rPr>
          <w:rFonts w:ascii="Roboto" w:hAnsi="Roboto" w:cs="宋体" w:hint="eastAsia"/>
          <w:b/>
          <w:color w:val="202124"/>
          <w:lang w:eastAsia="zh-CN"/>
        </w:rPr>
        <w:t>•</w:t>
      </w:r>
      <w:r w:rsidRPr="008955C3">
        <w:rPr>
          <w:rFonts w:ascii="Roboto" w:hAnsi="Roboto" w:cs="宋体"/>
          <w:b/>
          <w:color w:val="202124"/>
          <w:lang w:eastAsia="zh-CN"/>
        </w:rPr>
        <w:tab/>
        <w:t>Option 2: The beam prediction accuracy (%) is the percentage of “the Top-1 genie-aided beam is one of the Top-K predicted beams”</w:t>
      </w:r>
    </w:p>
    <w:p w:rsidR="00E27E07" w:rsidRPr="00E27E07" w:rsidRDefault="00E27E07" w:rsidP="00874723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E27E07">
        <w:rPr>
          <w:rFonts w:ascii="Roboto" w:hAnsi="Roboto" w:cs="宋体" w:hint="eastAsia"/>
          <w:b/>
          <w:color w:val="202124"/>
          <w:lang w:eastAsia="zh-CN"/>
        </w:rPr>
        <w:t>Proposal 2:</w:t>
      </w:r>
      <w:r w:rsidRPr="00E27E07">
        <w:rPr>
          <w:rFonts w:ascii="Roboto" w:hAnsi="Roboto" w:cs="宋体"/>
          <w:b/>
          <w:color w:val="202124"/>
          <w:lang w:eastAsia="zh-CN"/>
        </w:rPr>
        <w:t xml:space="preserve"> If </w:t>
      </w:r>
      <w:r w:rsidRPr="00E27E07">
        <w:rPr>
          <w:b/>
          <w:lang w:val="en-US" w:eastAsia="zh-CN"/>
        </w:rPr>
        <w:t xml:space="preserve">latency refers to </w:t>
      </w:r>
      <w:r w:rsidRPr="00E27E07">
        <w:rPr>
          <w:rFonts w:hint="eastAsia"/>
          <w:b/>
          <w:lang w:eastAsia="zh-CN"/>
        </w:rPr>
        <w:t>the latency of transmission of measured beam pairs</w:t>
      </w:r>
      <w:r w:rsidRPr="00E27E07">
        <w:rPr>
          <w:b/>
          <w:lang w:eastAsia="zh-CN"/>
        </w:rPr>
        <w:t>,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E27E07">
        <w:rPr>
          <w:rFonts w:ascii="Roboto" w:hAnsi="Roboto" w:cs="宋体"/>
          <w:b/>
          <w:color w:val="202124"/>
          <w:lang w:eastAsia="zh-CN"/>
        </w:rPr>
        <w:t>t</w:t>
      </w:r>
      <w:r w:rsidRPr="00E27E07">
        <w:rPr>
          <w:rFonts w:ascii="Roboto" w:hAnsi="Roboto" w:cs="宋体" w:hint="eastAsia"/>
          <w:b/>
          <w:color w:val="202124"/>
          <w:lang w:eastAsia="zh-CN"/>
        </w:rPr>
        <w:t>he definition of l</w:t>
      </w:r>
      <w:r w:rsidRPr="00E27E07">
        <w:rPr>
          <w:rFonts w:ascii="Roboto" w:hAnsi="Roboto" w:cs="宋体"/>
          <w:b/>
          <w:color w:val="202124"/>
          <w:lang w:eastAsia="zh-CN"/>
        </w:rPr>
        <w:t>atency reduction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is </w:t>
      </w:r>
      <w:r w:rsidRPr="00E27E07">
        <w:rPr>
          <w:rFonts w:ascii="Roboto" w:hAnsi="Roboto" w:cs="宋体"/>
          <w:b/>
          <w:color w:val="202124"/>
          <w:lang w:eastAsia="zh-CN"/>
        </w:rPr>
        <w:t>1 – [Total transmission time of N beams] / [Total transmission time of M beams]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, where </w:t>
      </w:r>
      <w:r w:rsidRPr="00E27E07">
        <w:rPr>
          <w:rFonts w:ascii="Roboto" w:hAnsi="Roboto" w:cs="宋体"/>
          <w:b/>
          <w:color w:val="202124"/>
          <w:lang w:eastAsia="zh-CN"/>
        </w:rPr>
        <w:t>the transmission time of beam</w:t>
      </w:r>
      <w:r w:rsidRPr="00E27E07">
        <w:rPr>
          <w:rFonts w:ascii="Roboto" w:hAnsi="Roboto" w:cs="宋体" w:hint="eastAsia"/>
          <w:b/>
          <w:color w:val="202124"/>
          <w:lang w:eastAsia="zh-CN"/>
        </w:rPr>
        <w:t>s</w:t>
      </w:r>
      <w:r w:rsidRPr="00E27E07">
        <w:rPr>
          <w:rFonts w:ascii="Roboto" w:hAnsi="Roboto" w:cs="宋体"/>
          <w:b/>
          <w:color w:val="202124"/>
          <w:lang w:eastAsia="zh-CN"/>
        </w:rPr>
        <w:t xml:space="preserve"> starts from the earliest symbol of the measured RS and ends at the latest symbol of the RS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E27E07">
        <w:rPr>
          <w:rFonts w:ascii="Roboto" w:hAnsi="Roboto" w:cs="宋体"/>
          <w:b/>
          <w:color w:val="202124"/>
          <w:lang w:eastAsia="zh-CN"/>
        </w:rPr>
        <w:t>within one period of</w:t>
      </w:r>
      <w:r w:rsidRPr="00E27E07">
        <w:rPr>
          <w:rFonts w:ascii="Roboto" w:hAnsi="Roboto" w:cs="宋体" w:hint="eastAsia"/>
          <w:b/>
          <w:color w:val="202124"/>
          <w:lang w:eastAsia="zh-CN"/>
        </w:rPr>
        <w:t xml:space="preserve"> RS transmission.</w:t>
      </w:r>
    </w:p>
    <w:p w:rsidR="00E27E07" w:rsidRPr="008955C3" w:rsidRDefault="00E27E07" w:rsidP="00E27E07">
      <w:pPr>
        <w:shd w:val="clear" w:color="auto" w:fill="FFFFFF"/>
        <w:spacing w:before="0" w:after="0" w:line="150" w:lineRule="atLeast"/>
        <w:jc w:val="both"/>
        <w:rPr>
          <w:lang w:val="en-US" w:eastAsia="zh-CN"/>
        </w:rPr>
      </w:pPr>
      <w:r w:rsidRPr="008955C3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8955C3">
        <w:rPr>
          <w:rFonts w:hint="eastAsia"/>
          <w:b/>
          <w:lang w:val="en-US" w:eastAsia="zh-CN"/>
        </w:rPr>
        <w:t>: G</w:t>
      </w:r>
      <w:r w:rsidRPr="008955C3">
        <w:rPr>
          <w:b/>
          <w:lang w:val="en-US" w:eastAsia="zh-CN"/>
        </w:rPr>
        <w:t xml:space="preserve">eneralization capability of AI model under different scenarios and </w:t>
      </w:r>
      <w:r>
        <w:rPr>
          <w:b/>
          <w:lang w:val="en-US" w:eastAsia="zh-CN"/>
        </w:rPr>
        <w:t xml:space="preserve">beam measurement </w:t>
      </w:r>
      <w:r w:rsidRPr="008955C3">
        <w:rPr>
          <w:b/>
          <w:lang w:val="en-US" w:eastAsia="zh-CN"/>
        </w:rPr>
        <w:t>configurations</w:t>
      </w:r>
      <w:r w:rsidRPr="008955C3">
        <w:rPr>
          <w:rFonts w:hint="eastAsia"/>
          <w:b/>
          <w:lang w:val="en-US" w:eastAsia="zh-CN"/>
        </w:rPr>
        <w:t xml:space="preserve"> (at least including different</w:t>
      </w:r>
      <w:r w:rsidRPr="008955C3">
        <w:rPr>
          <w:b/>
          <w:lang w:val="en-US" w:eastAsia="zh-CN"/>
        </w:rPr>
        <w:t xml:space="preserve"> number and </w:t>
      </w:r>
      <w:r>
        <w:rPr>
          <w:b/>
          <w:lang w:val="en-US" w:eastAsia="zh-CN"/>
        </w:rPr>
        <w:t>combination</w:t>
      </w:r>
      <w:r w:rsidRPr="008955C3">
        <w:rPr>
          <w:b/>
          <w:lang w:val="en-US" w:eastAsia="zh-CN"/>
        </w:rPr>
        <w:t xml:space="preserve"> of measured beam pairs in set B</w:t>
      </w:r>
      <w:r w:rsidRPr="008955C3">
        <w:rPr>
          <w:rFonts w:hint="eastAsia"/>
          <w:b/>
          <w:lang w:val="en-US" w:eastAsia="zh-CN"/>
        </w:rPr>
        <w:t>) needs further evaluation.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2E59A7" w:rsidRPr="008955C3" w:rsidRDefault="002E59A7" w:rsidP="002E59A7">
      <w:pPr>
        <w:pStyle w:val="References"/>
        <w:numPr>
          <w:ilvl w:val="0"/>
          <w:numId w:val="7"/>
        </w:numPr>
        <w:ind w:left="0" w:firstLine="0"/>
        <w:rPr>
          <w:rFonts w:cstheme="minorBidi"/>
          <w:iCs/>
          <w:szCs w:val="20"/>
          <w:lang w:eastAsia="zh-CN"/>
        </w:rPr>
      </w:pPr>
      <w:r w:rsidRPr="008955C3">
        <w:rPr>
          <w:rFonts w:cstheme="minorBidi"/>
          <w:iCs/>
          <w:szCs w:val="20"/>
          <w:lang w:eastAsia="zh-CN"/>
        </w:rPr>
        <w:t>RAN1 Chairman’s Notes, RAN1#109-e, e-Meeting, May 9th – May 20th, 202</w:t>
      </w:r>
      <w:r w:rsidRPr="008955C3">
        <w:rPr>
          <w:rFonts w:cstheme="minorBidi" w:hint="eastAsia"/>
          <w:iCs/>
          <w:szCs w:val="20"/>
          <w:lang w:eastAsia="zh-CN"/>
        </w:rPr>
        <w:t>2</w:t>
      </w:r>
      <w:r w:rsidRPr="008955C3">
        <w:rPr>
          <w:rFonts w:cstheme="minorBidi"/>
          <w:iCs/>
          <w:szCs w:val="20"/>
          <w:lang w:eastAsia="zh-CN"/>
        </w:rPr>
        <w:t>.</w:t>
      </w:r>
    </w:p>
    <w:p w:rsidR="00F204C9" w:rsidRPr="008955C3" w:rsidRDefault="00E010DD" w:rsidP="00F204C9">
      <w:pPr>
        <w:pStyle w:val="References"/>
        <w:numPr>
          <w:ilvl w:val="0"/>
          <w:numId w:val="7"/>
        </w:numPr>
        <w:rPr>
          <w:rFonts w:cstheme="minorBidi"/>
          <w:iCs/>
          <w:szCs w:val="20"/>
          <w:lang w:eastAsia="zh-CN"/>
        </w:rPr>
      </w:pPr>
      <w:r w:rsidRPr="00E010DD">
        <w:rPr>
          <w:rFonts w:cstheme="minorBidi"/>
          <w:iCs/>
          <w:szCs w:val="20"/>
          <w:lang w:eastAsia="zh-CN"/>
        </w:rPr>
        <w:t>R1-2206905</w:t>
      </w:r>
      <w:r w:rsidR="00163356" w:rsidRPr="008955C3">
        <w:rPr>
          <w:rFonts w:cstheme="minorBidi" w:hint="eastAsia"/>
          <w:iCs/>
          <w:szCs w:val="20"/>
          <w:lang w:eastAsia="zh-CN"/>
        </w:rPr>
        <w:t>,</w:t>
      </w:r>
      <w:r w:rsidR="00163356" w:rsidRPr="008955C3">
        <w:rPr>
          <w:rFonts w:cstheme="minorBidi"/>
          <w:iCs/>
          <w:szCs w:val="20"/>
          <w:lang w:eastAsia="zh-CN"/>
        </w:rPr>
        <w:t xml:space="preserve"> Discussion on other aspects on AIML for beam management</w:t>
      </w:r>
      <w:r w:rsidR="00FA3A23" w:rsidRPr="008955C3">
        <w:rPr>
          <w:rFonts w:cstheme="minorBidi" w:hint="eastAsia"/>
          <w:iCs/>
          <w:szCs w:val="20"/>
          <w:lang w:eastAsia="zh-CN"/>
        </w:rPr>
        <w:t>,</w:t>
      </w:r>
      <w:r w:rsidR="00FA3A23" w:rsidRPr="008955C3">
        <w:rPr>
          <w:szCs w:val="20"/>
        </w:rPr>
        <w:t xml:space="preserve"> </w:t>
      </w:r>
      <w:r w:rsidR="00F204C9" w:rsidRPr="008955C3">
        <w:rPr>
          <w:rFonts w:cstheme="minorBidi"/>
          <w:iCs/>
          <w:szCs w:val="20"/>
          <w:lang w:eastAsia="zh-CN"/>
        </w:rPr>
        <w:t>RAN1#110, August 22th – August 26th, 202</w:t>
      </w:r>
      <w:r w:rsidR="00F204C9" w:rsidRPr="008955C3">
        <w:rPr>
          <w:rFonts w:cstheme="minorBidi" w:hint="eastAsia"/>
          <w:iCs/>
          <w:szCs w:val="20"/>
          <w:lang w:eastAsia="zh-CN"/>
        </w:rPr>
        <w:t>2</w:t>
      </w:r>
      <w:r w:rsidR="00F204C9" w:rsidRPr="008955C3">
        <w:rPr>
          <w:rFonts w:cstheme="minorBidi"/>
          <w:iCs/>
          <w:szCs w:val="20"/>
          <w:lang w:eastAsia="zh-CN"/>
        </w:rPr>
        <w:t>.</w:t>
      </w:r>
    </w:p>
    <w:p w:rsidR="00F204C9" w:rsidRPr="005563B2" w:rsidRDefault="00F204C9" w:rsidP="00F204C9">
      <w:pPr>
        <w:pStyle w:val="References"/>
        <w:numPr>
          <w:ilvl w:val="0"/>
          <w:numId w:val="0"/>
        </w:numPr>
        <w:ind w:left="360"/>
        <w:rPr>
          <w:rFonts w:cstheme="minorBidi"/>
          <w:iCs/>
          <w:szCs w:val="20"/>
          <w:lang w:eastAsia="zh-CN"/>
        </w:rPr>
      </w:pPr>
    </w:p>
    <w:sectPr w:rsidR="00F204C9" w:rsidRPr="005563B2" w:rsidSect="006B6934">
      <w:headerReference w:type="even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5AFB9F" w15:done="0"/>
  <w15:commentEx w15:paraId="290C4061" w15:done="0"/>
  <w15:commentEx w15:paraId="560E8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5AFB9F" w16cid:durableId="269FD90B"/>
  <w16cid:commentId w16cid:paraId="290C4061" w16cid:durableId="269FDAEE"/>
  <w16cid:commentId w16cid:paraId="560E8C5F" w16cid:durableId="269FDE2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900" w:rsidRDefault="00B71900" w:rsidP="006B6934">
      <w:pPr>
        <w:spacing w:before="0" w:after="0"/>
      </w:pPr>
      <w:r>
        <w:separator/>
      </w:r>
    </w:p>
  </w:endnote>
  <w:endnote w:type="continuationSeparator" w:id="0">
    <w:p w:rsidR="00B71900" w:rsidRDefault="00B71900" w:rsidP="006B69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Microsoft YaHei Light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900" w:rsidRDefault="00B71900">
      <w:pPr>
        <w:spacing w:before="0" w:after="0"/>
      </w:pPr>
      <w:r>
        <w:separator/>
      </w:r>
    </w:p>
  </w:footnote>
  <w:footnote w:type="continuationSeparator" w:id="0">
    <w:p w:rsidR="00B71900" w:rsidRDefault="00B7190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5AD" w:rsidRDefault="00BB25AD">
    <w:r>
      <w:t xml:space="preserve">Page </w:t>
    </w:r>
    <w:r w:rsidR="00874723">
      <w:fldChar w:fldCharType="begin"/>
    </w:r>
    <w:r w:rsidR="00B71900">
      <w:instrText>PAGE</w:instrText>
    </w:r>
    <w:r w:rsidR="00874723">
      <w:fldChar w:fldCharType="separate"/>
    </w:r>
    <w:r>
      <w:t>8</w:t>
    </w:r>
    <w:r w:rsidR="00874723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32684C"/>
    <w:multiLevelType w:val="hybridMultilevel"/>
    <w:tmpl w:val="F0E8B6AA"/>
    <w:lvl w:ilvl="0" w:tplc="87C86E92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9B1642D"/>
    <w:multiLevelType w:val="multilevel"/>
    <w:tmpl w:val="19B16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3937791"/>
    <w:multiLevelType w:val="multilevel"/>
    <w:tmpl w:val="88B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7C20494"/>
    <w:multiLevelType w:val="multilevel"/>
    <w:tmpl w:val="F78C8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8C0711"/>
    <w:multiLevelType w:val="multilevel"/>
    <w:tmpl w:val="AEE0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>
    <w:nsid w:val="3B3D45DC"/>
    <w:multiLevelType w:val="multilevel"/>
    <w:tmpl w:val="962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135AA8"/>
    <w:multiLevelType w:val="multilevel"/>
    <w:tmpl w:val="40135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769F5"/>
    <w:multiLevelType w:val="multilevel"/>
    <w:tmpl w:val="9F5E54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44246"/>
    <w:multiLevelType w:val="multilevel"/>
    <w:tmpl w:val="48D44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31041D5"/>
    <w:multiLevelType w:val="multilevel"/>
    <w:tmpl w:val="760C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11A69AE"/>
    <w:multiLevelType w:val="multilevel"/>
    <w:tmpl w:val="065E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33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3"/>
  </w:num>
  <w:num w:numId="4">
    <w:abstractNumId w:val="25"/>
  </w:num>
  <w:num w:numId="5">
    <w:abstractNumId w:val="17"/>
    <w:lvlOverride w:ilvl="0">
      <w:startOverride w:val="1"/>
    </w:lvlOverride>
  </w:num>
  <w:num w:numId="6">
    <w:abstractNumId w:val="0"/>
  </w:num>
  <w:num w:numId="7">
    <w:abstractNumId w:val="32"/>
  </w:num>
  <w:num w:numId="8">
    <w:abstractNumId w:val="4"/>
  </w:num>
  <w:num w:numId="9">
    <w:abstractNumId w:val="13"/>
  </w:num>
  <w:num w:numId="10">
    <w:abstractNumId w:val="23"/>
  </w:num>
  <w:num w:numId="11">
    <w:abstractNumId w:val="22"/>
  </w:num>
  <w:num w:numId="12">
    <w:abstractNumId w:val="26"/>
  </w:num>
  <w:num w:numId="13">
    <w:abstractNumId w:val="28"/>
  </w:num>
  <w:num w:numId="14">
    <w:abstractNumId w:val="9"/>
  </w:num>
  <w:num w:numId="15">
    <w:abstractNumId w:val="31"/>
  </w:num>
  <w:num w:numId="16">
    <w:abstractNumId w:val="30"/>
  </w:num>
  <w:num w:numId="17">
    <w:abstractNumId w:val="19"/>
  </w:num>
  <w:num w:numId="18">
    <w:abstractNumId w:val="20"/>
  </w:num>
  <w:num w:numId="19">
    <w:abstractNumId w:val="18"/>
  </w:num>
  <w:num w:numId="20">
    <w:abstractNumId w:val="3"/>
  </w:num>
  <w:num w:numId="21">
    <w:abstractNumId w:val="15"/>
  </w:num>
  <w:num w:numId="22">
    <w:abstractNumId w:val="29"/>
  </w:num>
  <w:num w:numId="23">
    <w:abstractNumId w:val="11"/>
  </w:num>
  <w:num w:numId="24">
    <w:abstractNumId w:val="14"/>
  </w:num>
  <w:num w:numId="25">
    <w:abstractNumId w:val="24"/>
  </w:num>
  <w:num w:numId="26">
    <w:abstractNumId w:val="21"/>
  </w:num>
  <w:num w:numId="27">
    <w:abstractNumId w:val="7"/>
  </w:num>
  <w:num w:numId="28">
    <w:abstractNumId w:val="16"/>
  </w:num>
  <w:num w:numId="29">
    <w:abstractNumId w:val="12"/>
  </w:num>
  <w:num w:numId="30">
    <w:abstractNumId w:val="5"/>
  </w:num>
  <w:num w:numId="31">
    <w:abstractNumId w:val="27"/>
  </w:num>
  <w:num w:numId="32">
    <w:abstractNumId w:val="2"/>
  </w:num>
  <w:num w:numId="33">
    <w:abstractNumId w:val="6"/>
  </w:num>
  <w:num w:numId="34">
    <w:abstractNumId w:val="8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0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69B"/>
    <w:rsid w:val="00022D93"/>
    <w:rsid w:val="00023A85"/>
    <w:rsid w:val="00023AF7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764E"/>
    <w:rsid w:val="00027751"/>
    <w:rsid w:val="00027BD7"/>
    <w:rsid w:val="00027F10"/>
    <w:rsid w:val="000303C3"/>
    <w:rsid w:val="000303D4"/>
    <w:rsid w:val="000304E9"/>
    <w:rsid w:val="000307DA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78BB"/>
    <w:rsid w:val="00037C7E"/>
    <w:rsid w:val="0004012A"/>
    <w:rsid w:val="0004115F"/>
    <w:rsid w:val="0004144F"/>
    <w:rsid w:val="00041551"/>
    <w:rsid w:val="0004163F"/>
    <w:rsid w:val="000416BC"/>
    <w:rsid w:val="00041910"/>
    <w:rsid w:val="00041961"/>
    <w:rsid w:val="00041976"/>
    <w:rsid w:val="00041C5E"/>
    <w:rsid w:val="000420BC"/>
    <w:rsid w:val="00042177"/>
    <w:rsid w:val="000422D9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6B0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2B7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257"/>
    <w:rsid w:val="000934B7"/>
    <w:rsid w:val="00093FC3"/>
    <w:rsid w:val="000942BD"/>
    <w:rsid w:val="000943EE"/>
    <w:rsid w:val="000944B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846"/>
    <w:rsid w:val="000B4B8A"/>
    <w:rsid w:val="000B4BA1"/>
    <w:rsid w:val="000B4E17"/>
    <w:rsid w:val="000B51F4"/>
    <w:rsid w:val="000B5558"/>
    <w:rsid w:val="000B5654"/>
    <w:rsid w:val="000B56E4"/>
    <w:rsid w:val="000B5A97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666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9FC"/>
    <w:rsid w:val="000E2A3A"/>
    <w:rsid w:val="000E2D30"/>
    <w:rsid w:val="000E2D40"/>
    <w:rsid w:val="000E3175"/>
    <w:rsid w:val="000E33D0"/>
    <w:rsid w:val="000E3B82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E7C36"/>
    <w:rsid w:val="000F04FD"/>
    <w:rsid w:val="000F0CC4"/>
    <w:rsid w:val="000F0D30"/>
    <w:rsid w:val="000F1205"/>
    <w:rsid w:val="000F209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B3B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55C"/>
    <w:rsid w:val="001279F0"/>
    <w:rsid w:val="00127EA2"/>
    <w:rsid w:val="0013032A"/>
    <w:rsid w:val="001304A1"/>
    <w:rsid w:val="0013139A"/>
    <w:rsid w:val="001313FC"/>
    <w:rsid w:val="0013156F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3E2B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662"/>
    <w:rsid w:val="001366EE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87D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356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7D4"/>
    <w:rsid w:val="00167884"/>
    <w:rsid w:val="00170A7C"/>
    <w:rsid w:val="00170DBF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72E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270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480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349C"/>
    <w:rsid w:val="001D4294"/>
    <w:rsid w:val="001D42E4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61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68E"/>
    <w:rsid w:val="001F473C"/>
    <w:rsid w:val="001F4803"/>
    <w:rsid w:val="001F4E2C"/>
    <w:rsid w:val="001F4FDF"/>
    <w:rsid w:val="001F519C"/>
    <w:rsid w:val="001F51CC"/>
    <w:rsid w:val="001F52BC"/>
    <w:rsid w:val="001F537C"/>
    <w:rsid w:val="001F5A16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AF6"/>
    <w:rsid w:val="00244BD6"/>
    <w:rsid w:val="0024519E"/>
    <w:rsid w:val="00245246"/>
    <w:rsid w:val="002453F3"/>
    <w:rsid w:val="00245536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DA"/>
    <w:rsid w:val="00275DA9"/>
    <w:rsid w:val="0027641A"/>
    <w:rsid w:val="0027647A"/>
    <w:rsid w:val="002766BB"/>
    <w:rsid w:val="00276B0B"/>
    <w:rsid w:val="00276B3E"/>
    <w:rsid w:val="00276E4C"/>
    <w:rsid w:val="00277024"/>
    <w:rsid w:val="002771D0"/>
    <w:rsid w:val="00277412"/>
    <w:rsid w:val="0027773A"/>
    <w:rsid w:val="0027779A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3FC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6E7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8D5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9A7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9EC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5905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AEF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17E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26A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1B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90B38"/>
    <w:rsid w:val="00390D24"/>
    <w:rsid w:val="00391C27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1E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3B13"/>
    <w:rsid w:val="003A3B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0C0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369"/>
    <w:rsid w:val="003E640E"/>
    <w:rsid w:val="003E6CC8"/>
    <w:rsid w:val="003E6CE9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6CE7"/>
    <w:rsid w:val="003F7287"/>
    <w:rsid w:val="003F7BE6"/>
    <w:rsid w:val="00400FC6"/>
    <w:rsid w:val="00400FFC"/>
    <w:rsid w:val="00401367"/>
    <w:rsid w:val="0040159E"/>
    <w:rsid w:val="00401687"/>
    <w:rsid w:val="00401EF0"/>
    <w:rsid w:val="00402112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3EA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3C9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197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80B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476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228"/>
    <w:rsid w:val="004637B4"/>
    <w:rsid w:val="00463827"/>
    <w:rsid w:val="004638DA"/>
    <w:rsid w:val="00463963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B56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BCF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7A6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18"/>
    <w:rsid w:val="004B5A5C"/>
    <w:rsid w:val="004B5BCB"/>
    <w:rsid w:val="004B5C16"/>
    <w:rsid w:val="004B5F2F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C7AA2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B8C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054"/>
    <w:rsid w:val="004F4226"/>
    <w:rsid w:val="004F45D9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2E7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604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1DB"/>
    <w:rsid w:val="00527A3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31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29F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3B2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093"/>
    <w:rsid w:val="005624E0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4E82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E53"/>
    <w:rsid w:val="00570F1C"/>
    <w:rsid w:val="005713EA"/>
    <w:rsid w:val="0057140E"/>
    <w:rsid w:val="0057149C"/>
    <w:rsid w:val="005718E8"/>
    <w:rsid w:val="00571DBF"/>
    <w:rsid w:val="005721C6"/>
    <w:rsid w:val="00572614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516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584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1D2"/>
    <w:rsid w:val="005B6202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4CFC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3BF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5FD9"/>
    <w:rsid w:val="005F6029"/>
    <w:rsid w:val="005F60E7"/>
    <w:rsid w:val="005F6717"/>
    <w:rsid w:val="005F6A3B"/>
    <w:rsid w:val="005F75DA"/>
    <w:rsid w:val="005F7732"/>
    <w:rsid w:val="00600167"/>
    <w:rsid w:val="0060018E"/>
    <w:rsid w:val="006004DD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1B56"/>
    <w:rsid w:val="0061201C"/>
    <w:rsid w:val="0061229B"/>
    <w:rsid w:val="00612556"/>
    <w:rsid w:val="00612964"/>
    <w:rsid w:val="00612A3A"/>
    <w:rsid w:val="00612BDC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99"/>
    <w:rsid w:val="00617147"/>
    <w:rsid w:val="006175EE"/>
    <w:rsid w:val="00617A02"/>
    <w:rsid w:val="00617A14"/>
    <w:rsid w:val="00617BD0"/>
    <w:rsid w:val="00617DBA"/>
    <w:rsid w:val="006204D9"/>
    <w:rsid w:val="00620847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1F1C"/>
    <w:rsid w:val="00622201"/>
    <w:rsid w:val="006223DB"/>
    <w:rsid w:val="006229E7"/>
    <w:rsid w:val="00622C93"/>
    <w:rsid w:val="00623588"/>
    <w:rsid w:val="0062392A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7E3"/>
    <w:rsid w:val="00631A32"/>
    <w:rsid w:val="00631E57"/>
    <w:rsid w:val="00632190"/>
    <w:rsid w:val="00632A67"/>
    <w:rsid w:val="00632D1B"/>
    <w:rsid w:val="006332A4"/>
    <w:rsid w:val="006332F7"/>
    <w:rsid w:val="00633C06"/>
    <w:rsid w:val="00633C82"/>
    <w:rsid w:val="00634359"/>
    <w:rsid w:val="0063439B"/>
    <w:rsid w:val="00634A90"/>
    <w:rsid w:val="0063503E"/>
    <w:rsid w:val="006350EE"/>
    <w:rsid w:val="006351CF"/>
    <w:rsid w:val="00635426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741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AE4"/>
    <w:rsid w:val="00666D19"/>
    <w:rsid w:val="00666FD4"/>
    <w:rsid w:val="00667035"/>
    <w:rsid w:val="00667281"/>
    <w:rsid w:val="00667515"/>
    <w:rsid w:val="006676D8"/>
    <w:rsid w:val="006679D1"/>
    <w:rsid w:val="00667F7C"/>
    <w:rsid w:val="006700BD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893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709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2F38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97E00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CD9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9FB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B7F58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826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19F"/>
    <w:rsid w:val="0070048A"/>
    <w:rsid w:val="007004D0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B42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0D9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0EE9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D07"/>
    <w:rsid w:val="0075581D"/>
    <w:rsid w:val="00755D1E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D0C"/>
    <w:rsid w:val="00777E9A"/>
    <w:rsid w:val="007803B8"/>
    <w:rsid w:val="0078122D"/>
    <w:rsid w:val="00781375"/>
    <w:rsid w:val="00781456"/>
    <w:rsid w:val="00781687"/>
    <w:rsid w:val="00781B1A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04B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55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864"/>
    <w:rsid w:val="00816F07"/>
    <w:rsid w:val="008171CB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051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4DC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3A0"/>
    <w:rsid w:val="00855455"/>
    <w:rsid w:val="00855520"/>
    <w:rsid w:val="00855C85"/>
    <w:rsid w:val="00855D19"/>
    <w:rsid w:val="00855D88"/>
    <w:rsid w:val="008561A6"/>
    <w:rsid w:val="00856263"/>
    <w:rsid w:val="00856501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81E"/>
    <w:rsid w:val="008668DD"/>
    <w:rsid w:val="00866A16"/>
    <w:rsid w:val="00866AE2"/>
    <w:rsid w:val="00866E2B"/>
    <w:rsid w:val="00867829"/>
    <w:rsid w:val="00867B28"/>
    <w:rsid w:val="00867B4C"/>
    <w:rsid w:val="00867E26"/>
    <w:rsid w:val="00867EFC"/>
    <w:rsid w:val="0087047D"/>
    <w:rsid w:val="00870C51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472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3C4"/>
    <w:rsid w:val="00876471"/>
    <w:rsid w:val="00876478"/>
    <w:rsid w:val="00876488"/>
    <w:rsid w:val="008766D1"/>
    <w:rsid w:val="00876A23"/>
    <w:rsid w:val="00876B02"/>
    <w:rsid w:val="00876BB6"/>
    <w:rsid w:val="00876E86"/>
    <w:rsid w:val="00876F19"/>
    <w:rsid w:val="008771BB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2DAA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3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B14"/>
    <w:rsid w:val="008A622D"/>
    <w:rsid w:val="008A658A"/>
    <w:rsid w:val="008A6594"/>
    <w:rsid w:val="008A668B"/>
    <w:rsid w:val="008A66C5"/>
    <w:rsid w:val="008A670D"/>
    <w:rsid w:val="008A6784"/>
    <w:rsid w:val="008A6956"/>
    <w:rsid w:val="008A69A0"/>
    <w:rsid w:val="008A6E1D"/>
    <w:rsid w:val="008A6E5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3F51"/>
    <w:rsid w:val="008D4289"/>
    <w:rsid w:val="008D4F2B"/>
    <w:rsid w:val="008D570D"/>
    <w:rsid w:val="008D5959"/>
    <w:rsid w:val="008D596E"/>
    <w:rsid w:val="008D65A7"/>
    <w:rsid w:val="008D6614"/>
    <w:rsid w:val="008D6736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75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6BB9"/>
    <w:rsid w:val="00927272"/>
    <w:rsid w:val="009279D6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13D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71D2"/>
    <w:rsid w:val="009676FA"/>
    <w:rsid w:val="00967E63"/>
    <w:rsid w:val="00967F0F"/>
    <w:rsid w:val="00970163"/>
    <w:rsid w:val="0097033D"/>
    <w:rsid w:val="00970402"/>
    <w:rsid w:val="009704A7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ACD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DF9"/>
    <w:rsid w:val="00984EE6"/>
    <w:rsid w:val="009853FC"/>
    <w:rsid w:val="00985458"/>
    <w:rsid w:val="009859BB"/>
    <w:rsid w:val="00985B3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1A1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CEB"/>
    <w:rsid w:val="009A5D4A"/>
    <w:rsid w:val="009A6064"/>
    <w:rsid w:val="009A621A"/>
    <w:rsid w:val="009A6846"/>
    <w:rsid w:val="009A6AF9"/>
    <w:rsid w:val="009A7374"/>
    <w:rsid w:val="009A746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CAF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D1F"/>
    <w:rsid w:val="009D1F33"/>
    <w:rsid w:val="009D1F5E"/>
    <w:rsid w:val="009D2114"/>
    <w:rsid w:val="009D221A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8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34A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14F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525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553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1D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27FA8"/>
    <w:rsid w:val="00A30F9D"/>
    <w:rsid w:val="00A3156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53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3FC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394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35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788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430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1B8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102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413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D7"/>
    <w:rsid w:val="00B70DF5"/>
    <w:rsid w:val="00B70E7E"/>
    <w:rsid w:val="00B71134"/>
    <w:rsid w:val="00B71343"/>
    <w:rsid w:val="00B71509"/>
    <w:rsid w:val="00B718C8"/>
    <w:rsid w:val="00B71900"/>
    <w:rsid w:val="00B71D35"/>
    <w:rsid w:val="00B71F2D"/>
    <w:rsid w:val="00B72095"/>
    <w:rsid w:val="00B72208"/>
    <w:rsid w:val="00B72634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26A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5BF"/>
    <w:rsid w:val="00B95887"/>
    <w:rsid w:val="00B959D1"/>
    <w:rsid w:val="00B95A08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5B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228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5AD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2C51"/>
    <w:rsid w:val="00BC317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E48"/>
    <w:rsid w:val="00BF7F9B"/>
    <w:rsid w:val="00BF7F9E"/>
    <w:rsid w:val="00C00343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A64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02"/>
    <w:rsid w:val="00C527F7"/>
    <w:rsid w:val="00C52A65"/>
    <w:rsid w:val="00C52CB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D9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265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2E56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257"/>
    <w:rsid w:val="00CB538C"/>
    <w:rsid w:val="00CB53B4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3F2"/>
    <w:rsid w:val="00CC144A"/>
    <w:rsid w:val="00CC15E9"/>
    <w:rsid w:val="00CC1642"/>
    <w:rsid w:val="00CC16F7"/>
    <w:rsid w:val="00CC219A"/>
    <w:rsid w:val="00CC2427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744"/>
    <w:rsid w:val="00CD1AED"/>
    <w:rsid w:val="00CD1C77"/>
    <w:rsid w:val="00CD1C99"/>
    <w:rsid w:val="00CD1EA8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456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913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1F87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F47"/>
    <w:rsid w:val="00D250FC"/>
    <w:rsid w:val="00D25447"/>
    <w:rsid w:val="00D25A37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052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35A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673"/>
    <w:rsid w:val="00D73721"/>
    <w:rsid w:val="00D73838"/>
    <w:rsid w:val="00D739CA"/>
    <w:rsid w:val="00D73FE9"/>
    <w:rsid w:val="00D741AA"/>
    <w:rsid w:val="00D741C0"/>
    <w:rsid w:val="00D742DF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37E"/>
    <w:rsid w:val="00D77D96"/>
    <w:rsid w:val="00D77E8D"/>
    <w:rsid w:val="00D804F1"/>
    <w:rsid w:val="00D80530"/>
    <w:rsid w:val="00D80549"/>
    <w:rsid w:val="00D809D7"/>
    <w:rsid w:val="00D80CCE"/>
    <w:rsid w:val="00D80CF3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38B"/>
    <w:rsid w:val="00D84868"/>
    <w:rsid w:val="00D848B3"/>
    <w:rsid w:val="00D84B38"/>
    <w:rsid w:val="00D84BB5"/>
    <w:rsid w:val="00D85A5F"/>
    <w:rsid w:val="00D85B35"/>
    <w:rsid w:val="00D85BBE"/>
    <w:rsid w:val="00D8692A"/>
    <w:rsid w:val="00D86B70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364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6CB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6DB7"/>
    <w:rsid w:val="00DB717E"/>
    <w:rsid w:val="00DB74EE"/>
    <w:rsid w:val="00DB77BB"/>
    <w:rsid w:val="00DB78C1"/>
    <w:rsid w:val="00DB7D5B"/>
    <w:rsid w:val="00DB7DF2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159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21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0DD"/>
    <w:rsid w:val="00E0129D"/>
    <w:rsid w:val="00E015EC"/>
    <w:rsid w:val="00E01794"/>
    <w:rsid w:val="00E018BF"/>
    <w:rsid w:val="00E01AD5"/>
    <w:rsid w:val="00E01AEA"/>
    <w:rsid w:val="00E01B35"/>
    <w:rsid w:val="00E01B37"/>
    <w:rsid w:val="00E01E11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E07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80F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2AD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354"/>
    <w:rsid w:val="00E73AE4"/>
    <w:rsid w:val="00E74352"/>
    <w:rsid w:val="00E74434"/>
    <w:rsid w:val="00E746EC"/>
    <w:rsid w:val="00E74856"/>
    <w:rsid w:val="00E74BCC"/>
    <w:rsid w:val="00E7518B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4EB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A39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0FCD"/>
    <w:rsid w:val="00E912DE"/>
    <w:rsid w:val="00E91596"/>
    <w:rsid w:val="00E916F1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707"/>
    <w:rsid w:val="00E96ED1"/>
    <w:rsid w:val="00E97020"/>
    <w:rsid w:val="00E9725B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BB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9C2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2A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4C9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C27"/>
    <w:rsid w:val="00F23FC1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6F0A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1E58"/>
    <w:rsid w:val="00F32562"/>
    <w:rsid w:val="00F325DF"/>
    <w:rsid w:val="00F32630"/>
    <w:rsid w:val="00F32863"/>
    <w:rsid w:val="00F32A0B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106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6ACA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CB3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0C9D"/>
    <w:rsid w:val="00F910D6"/>
    <w:rsid w:val="00F91131"/>
    <w:rsid w:val="00F91324"/>
    <w:rsid w:val="00F91B2D"/>
    <w:rsid w:val="00F91C04"/>
    <w:rsid w:val="00F91E23"/>
    <w:rsid w:val="00F91F1A"/>
    <w:rsid w:val="00F92168"/>
    <w:rsid w:val="00F92182"/>
    <w:rsid w:val="00F9219A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06D"/>
    <w:rsid w:val="00F9416E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3A23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4CB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07C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9C7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798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1A2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02B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lock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0" w:qFormat="1"/>
    <w:lsdException w:name="line number" w:locked="1"/>
    <w:lsdException w:name="page number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qFormat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qFormat="1"/>
    <w:lsdException w:name="Body Text Indent 2" w:locked="1"/>
    <w:lsdException w:name="Body Text Indent 3" w:locked="1"/>
    <w:lsdException w:name="Block Text" w:locked="1"/>
    <w:lsdException w:name="Hyperlink" w:locked="1" w:qFormat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qFormat="1"/>
    <w:lsdException w:name="Plain Text" w:locked="1"/>
    <w:lsdException w:name="E-mail Signature" w:locked="1"/>
    <w:lsdException w:name="Normal (Web)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qFormat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qFormat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uiPriority="0" w:qFormat="1"/>
    <w:lsdException w:name="Table Theme" w:locked="1"/>
    <w:lsdException w:name="Placeholder Text" w:semiHidden="0" w:uiPriority="67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D0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qFormat/>
    <w:rsid w:val="006B693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6B6934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qFormat/>
    <w:rsid w:val="006B6934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Char"/>
    <w:qFormat/>
    <w:rsid w:val="006B6934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qFormat/>
    <w:rsid w:val="006B6934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Char"/>
    <w:qFormat/>
    <w:rsid w:val="006B6934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Char"/>
    <w:qFormat/>
    <w:rsid w:val="006B6934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Char"/>
    <w:qFormat/>
    <w:rsid w:val="006B6934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qFormat/>
    <w:rsid w:val="006B6934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6B6934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6B6934"/>
    <w:pPr>
      <w:ind w:left="1135"/>
    </w:pPr>
  </w:style>
  <w:style w:type="paragraph" w:styleId="20">
    <w:name w:val="List 2"/>
    <w:basedOn w:val="a3"/>
    <w:uiPriority w:val="99"/>
    <w:qFormat/>
    <w:rsid w:val="006B6934"/>
    <w:pPr>
      <w:ind w:left="851"/>
    </w:pPr>
  </w:style>
  <w:style w:type="paragraph" w:styleId="a3">
    <w:name w:val="List"/>
    <w:basedOn w:val="a"/>
    <w:uiPriority w:val="99"/>
    <w:qFormat/>
    <w:rsid w:val="006B6934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6B6934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6B6934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6B6934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6B6934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6B6934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6B693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6B6934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6B6934"/>
    <w:pPr>
      <w:ind w:left="851"/>
    </w:pPr>
  </w:style>
  <w:style w:type="paragraph" w:styleId="a4">
    <w:name w:val="List Number"/>
    <w:basedOn w:val="a3"/>
    <w:uiPriority w:val="99"/>
    <w:qFormat/>
    <w:rsid w:val="006B6934"/>
  </w:style>
  <w:style w:type="paragraph" w:styleId="41">
    <w:name w:val="List Bullet 4"/>
    <w:basedOn w:val="33"/>
    <w:uiPriority w:val="99"/>
    <w:qFormat/>
    <w:rsid w:val="006B6934"/>
    <w:pPr>
      <w:ind w:left="1418"/>
    </w:pPr>
  </w:style>
  <w:style w:type="paragraph" w:styleId="33">
    <w:name w:val="List Bullet 3"/>
    <w:basedOn w:val="23"/>
    <w:uiPriority w:val="99"/>
    <w:qFormat/>
    <w:rsid w:val="006B6934"/>
    <w:pPr>
      <w:ind w:left="1135"/>
    </w:pPr>
  </w:style>
  <w:style w:type="paragraph" w:styleId="23">
    <w:name w:val="List Bullet 2"/>
    <w:basedOn w:val="a5"/>
    <w:uiPriority w:val="99"/>
    <w:qFormat/>
    <w:rsid w:val="006B6934"/>
    <w:pPr>
      <w:ind w:left="851"/>
    </w:pPr>
  </w:style>
  <w:style w:type="paragraph" w:styleId="a5">
    <w:name w:val="List Bullet"/>
    <w:basedOn w:val="a3"/>
    <w:uiPriority w:val="99"/>
    <w:qFormat/>
    <w:rsid w:val="006B6934"/>
  </w:style>
  <w:style w:type="paragraph" w:styleId="a6">
    <w:name w:val="caption"/>
    <w:basedOn w:val="a"/>
    <w:next w:val="a"/>
    <w:link w:val="Char"/>
    <w:qFormat/>
    <w:rsid w:val="006B6934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6B6934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6B6934"/>
  </w:style>
  <w:style w:type="paragraph" w:styleId="34">
    <w:name w:val="Body Text 3"/>
    <w:basedOn w:val="a"/>
    <w:link w:val="3Char0"/>
    <w:uiPriority w:val="99"/>
    <w:qFormat/>
    <w:rsid w:val="006B6934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6B6934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6B6934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6B6934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6B6934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6B6934"/>
    <w:rPr>
      <w:sz w:val="16"/>
    </w:rPr>
  </w:style>
  <w:style w:type="paragraph" w:styleId="ab">
    <w:name w:val="footer"/>
    <w:basedOn w:val="ac"/>
    <w:link w:val="Char4"/>
    <w:uiPriority w:val="99"/>
    <w:qFormat/>
    <w:rsid w:val="006B6934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6B6934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6B69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6B6934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6B6934"/>
    <w:pPr>
      <w:ind w:left="1702"/>
    </w:pPr>
  </w:style>
  <w:style w:type="paragraph" w:styleId="42">
    <w:name w:val="List 4"/>
    <w:basedOn w:val="31"/>
    <w:uiPriority w:val="99"/>
    <w:qFormat/>
    <w:rsid w:val="006B6934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6B6934"/>
    <w:pPr>
      <w:ind w:left="1418" w:hanging="1418"/>
    </w:pPr>
  </w:style>
  <w:style w:type="paragraph" w:styleId="af">
    <w:name w:val="Normal (Web)"/>
    <w:basedOn w:val="a"/>
    <w:uiPriority w:val="99"/>
    <w:qFormat/>
    <w:rsid w:val="006B693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6B6934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6B6934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6B69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6B6934"/>
    <w:rPr>
      <w:b/>
      <w:bCs/>
    </w:rPr>
  </w:style>
  <w:style w:type="table" w:styleId="af2">
    <w:name w:val="Table Grid"/>
    <w:basedOn w:val="a1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3">
    <w:name w:val="page number"/>
    <w:uiPriority w:val="99"/>
    <w:qFormat/>
    <w:rsid w:val="006B6934"/>
    <w:rPr>
      <w:rFonts w:cs="Times New Roman"/>
    </w:rPr>
  </w:style>
  <w:style w:type="character" w:styleId="af4">
    <w:name w:val="Hyperlink"/>
    <w:uiPriority w:val="99"/>
    <w:unhideWhenUsed/>
    <w:qFormat/>
    <w:locked/>
    <w:rsid w:val="006B6934"/>
    <w:rPr>
      <w:color w:val="0000FF"/>
      <w:u w:val="single"/>
    </w:rPr>
  </w:style>
  <w:style w:type="character" w:styleId="af5">
    <w:name w:val="annotation reference"/>
    <w:qFormat/>
    <w:rsid w:val="006B6934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6B6934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qFormat/>
    <w:locked/>
    <w:rsid w:val="006B6934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6B6934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qFormat/>
    <w:locked/>
    <w:rsid w:val="006B6934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Char">
    <w:name w:val="标题 4 Char"/>
    <w:link w:val="4"/>
    <w:qFormat/>
    <w:locked/>
    <w:rsid w:val="006B6934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Char">
    <w:name w:val="标题 5 Char"/>
    <w:link w:val="5"/>
    <w:qFormat/>
    <w:locked/>
    <w:rsid w:val="006B6934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Char">
    <w:name w:val="标题 6 Char"/>
    <w:link w:val="6"/>
    <w:qFormat/>
    <w:locked/>
    <w:rsid w:val="006B6934"/>
    <w:rPr>
      <w:rFonts w:ascii="Calibri" w:eastAsia="time" w:hAnsi="Calibri"/>
      <w:b/>
      <w:bCs/>
      <w:i/>
      <w:lang w:val="en-GB" w:eastAsia="ja-JP"/>
    </w:rPr>
  </w:style>
  <w:style w:type="character" w:customStyle="1" w:styleId="7Char">
    <w:name w:val="标题 7 Char"/>
    <w:link w:val="7"/>
    <w:qFormat/>
    <w:locked/>
    <w:rsid w:val="006B6934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Char">
    <w:name w:val="标题 8 Char"/>
    <w:link w:val="8"/>
    <w:qFormat/>
    <w:locked/>
    <w:rsid w:val="006B6934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qFormat/>
    <w:locked/>
    <w:rsid w:val="006B6934"/>
    <w:rPr>
      <w:rFonts w:ascii="Cambria" w:hAnsi="Cambria"/>
      <w:lang w:val="en-GB" w:eastAsia="ja-JP"/>
    </w:rPr>
  </w:style>
  <w:style w:type="paragraph" w:customStyle="1" w:styleId="ZT">
    <w:name w:val="ZT"/>
    <w:qFormat/>
    <w:rsid w:val="006B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6B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6B6934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6B6934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B6934"/>
    <w:rPr>
      <w:b/>
    </w:rPr>
  </w:style>
  <w:style w:type="paragraph" w:customStyle="1" w:styleId="TAC">
    <w:name w:val="TAC"/>
    <w:basedOn w:val="TAL"/>
    <w:link w:val="TACChar"/>
    <w:qFormat/>
    <w:rsid w:val="006B6934"/>
    <w:pPr>
      <w:jc w:val="center"/>
    </w:pPr>
  </w:style>
  <w:style w:type="paragraph" w:customStyle="1" w:styleId="TAL">
    <w:name w:val="TAL"/>
    <w:basedOn w:val="a"/>
    <w:uiPriority w:val="99"/>
    <w:qFormat/>
    <w:rsid w:val="006B693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6B693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B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6B6934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6B6934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6B6934"/>
    <w:pPr>
      <w:spacing w:after="0"/>
    </w:pPr>
  </w:style>
  <w:style w:type="paragraph" w:customStyle="1" w:styleId="LD">
    <w:name w:val="LD"/>
    <w:uiPriority w:val="99"/>
    <w:qFormat/>
    <w:rsid w:val="006B6934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6B6934"/>
    <w:pPr>
      <w:spacing w:after="0"/>
    </w:pPr>
  </w:style>
  <w:style w:type="paragraph" w:customStyle="1" w:styleId="EW">
    <w:name w:val="EW"/>
    <w:basedOn w:val="EX"/>
    <w:uiPriority w:val="99"/>
    <w:qFormat/>
    <w:rsid w:val="006B6934"/>
    <w:pPr>
      <w:spacing w:after="0"/>
    </w:pPr>
  </w:style>
  <w:style w:type="paragraph" w:customStyle="1" w:styleId="EQ">
    <w:name w:val="EQ"/>
    <w:basedOn w:val="a"/>
    <w:next w:val="a"/>
    <w:qFormat/>
    <w:rsid w:val="006B693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6B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6B6934"/>
    <w:pPr>
      <w:jc w:val="right"/>
    </w:pPr>
  </w:style>
  <w:style w:type="paragraph" w:customStyle="1" w:styleId="TAN">
    <w:name w:val="TAN"/>
    <w:basedOn w:val="TAL"/>
    <w:uiPriority w:val="99"/>
    <w:qFormat/>
    <w:rsid w:val="006B6934"/>
    <w:pPr>
      <w:ind w:left="851" w:hanging="851"/>
    </w:pPr>
  </w:style>
  <w:style w:type="paragraph" w:customStyle="1" w:styleId="ZA">
    <w:name w:val="ZA"/>
    <w:uiPriority w:val="99"/>
    <w:qFormat/>
    <w:rsid w:val="006B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6B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6B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6B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6B6934"/>
    <w:pPr>
      <w:framePr w:wrap="notBeside" w:y="16161"/>
    </w:pPr>
  </w:style>
  <w:style w:type="character" w:customStyle="1" w:styleId="ZGSM">
    <w:name w:val="ZGSM"/>
    <w:uiPriority w:val="99"/>
    <w:qFormat/>
    <w:rsid w:val="006B6934"/>
  </w:style>
  <w:style w:type="paragraph" w:customStyle="1" w:styleId="ZG">
    <w:name w:val="ZG"/>
    <w:uiPriority w:val="99"/>
    <w:qFormat/>
    <w:rsid w:val="006B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6B6934"/>
    <w:rPr>
      <w:color w:val="FF0000"/>
    </w:rPr>
  </w:style>
  <w:style w:type="paragraph" w:customStyle="1" w:styleId="B1">
    <w:name w:val="B1"/>
    <w:basedOn w:val="a3"/>
    <w:link w:val="B1Zchn"/>
    <w:qFormat/>
    <w:rsid w:val="006B6934"/>
  </w:style>
  <w:style w:type="paragraph" w:customStyle="1" w:styleId="B2">
    <w:name w:val="B2"/>
    <w:basedOn w:val="20"/>
    <w:link w:val="B2Char"/>
    <w:qFormat/>
    <w:rsid w:val="006B6934"/>
  </w:style>
  <w:style w:type="paragraph" w:customStyle="1" w:styleId="B3">
    <w:name w:val="B3"/>
    <w:basedOn w:val="31"/>
    <w:uiPriority w:val="99"/>
    <w:qFormat/>
    <w:rsid w:val="006B6934"/>
  </w:style>
  <w:style w:type="paragraph" w:customStyle="1" w:styleId="B4">
    <w:name w:val="B4"/>
    <w:basedOn w:val="42"/>
    <w:uiPriority w:val="99"/>
    <w:qFormat/>
    <w:rsid w:val="006B6934"/>
  </w:style>
  <w:style w:type="paragraph" w:customStyle="1" w:styleId="B5">
    <w:name w:val="B5"/>
    <w:basedOn w:val="52"/>
    <w:uiPriority w:val="99"/>
    <w:qFormat/>
    <w:rsid w:val="006B6934"/>
  </w:style>
  <w:style w:type="character" w:customStyle="1" w:styleId="Char4">
    <w:name w:val="页脚 Char"/>
    <w:link w:val="ab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6B6934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6B693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6B6934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6B6934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6B6934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6B6934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6B6934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6B693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6B6934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6B6934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6B6934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6B693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6B6934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6B6934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6B6934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6B6934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6B6934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6B6934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6B6934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6B6934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6B693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6B6934"/>
    <w:pPr>
      <w:ind w:left="720"/>
      <w:contextualSpacing/>
    </w:pPr>
  </w:style>
  <w:style w:type="character" w:customStyle="1" w:styleId="TAHCar">
    <w:name w:val="TAH Car"/>
    <w:link w:val="TAH"/>
    <w:qFormat/>
    <w:rsid w:val="006B6934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6B6934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6B6934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6B6934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a"/>
    <w:uiPriority w:val="34"/>
    <w:qFormat/>
    <w:rsid w:val="006B6934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8"/>
    <w:uiPriority w:val="34"/>
    <w:qFormat/>
    <w:rsid w:val="006B6934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6B6934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6B6934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6B6934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6B6934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B6934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6B6934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6B6934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6B6934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6B6934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6B6934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6B69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6934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6B69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6B6934"/>
    <w:rPr>
      <w:lang w:eastAsia="zh-CN"/>
    </w:rPr>
  </w:style>
  <w:style w:type="character" w:customStyle="1" w:styleId="1Char0">
    <w:name w:val="样式1 Char"/>
    <w:basedOn w:val="3Char"/>
    <w:link w:val="15"/>
    <w:qFormat/>
    <w:rsid w:val="006B6934"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rsid w:val="006B693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">
    <w:name w:val="网格型浅色1"/>
    <w:basedOn w:val="a1"/>
    <w:uiPriority w:val="99"/>
    <w:qFormat/>
    <w:locked/>
    <w:rsid w:val="006B69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网格型1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67"/>
    <w:qFormat/>
    <w:rsid w:val="006B6934"/>
    <w:rPr>
      <w:color w:val="808080"/>
    </w:rPr>
  </w:style>
  <w:style w:type="table" w:customStyle="1" w:styleId="25">
    <w:name w:val="网格型2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qFormat/>
    <w:rsid w:val="006B6934"/>
  </w:style>
  <w:style w:type="character" w:customStyle="1" w:styleId="fszzbb">
    <w:name w:val="fszzbb"/>
    <w:basedOn w:val="a0"/>
    <w:qFormat/>
    <w:rsid w:val="006B6934"/>
  </w:style>
  <w:style w:type="character" w:customStyle="1" w:styleId="jlqj4b1">
    <w:name w:val="jlqj4b1"/>
    <w:basedOn w:val="a0"/>
    <w:rsid w:val="000B5A97"/>
  </w:style>
  <w:style w:type="character" w:customStyle="1" w:styleId="q4iawc">
    <w:name w:val="q4iawc"/>
    <w:basedOn w:val="a0"/>
    <w:rsid w:val="000B5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5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22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64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67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47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83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981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385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470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693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50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996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948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598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250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921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011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3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401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07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416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71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08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2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8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9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13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21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0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6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0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954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1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111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919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633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789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9477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3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4984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75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815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569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62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3388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0819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305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184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266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8846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5626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5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99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1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499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249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48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2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87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6015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4970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872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987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9379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0514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374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696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2873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7127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69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2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36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0047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397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510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250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3981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148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50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93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5559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81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336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972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9484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425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50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41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8656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296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327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72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0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525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2347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44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262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437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2740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070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408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1691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711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5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0121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92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6912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9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36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1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56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25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20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05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932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36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40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3880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5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157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167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009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437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73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685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374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975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83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676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3856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764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496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0738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29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2357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82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5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38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8551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101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9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54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1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914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4375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45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7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4614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0981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64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127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1695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7729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435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6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443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8523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125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01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772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9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0566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027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631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123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9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019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37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49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4396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40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1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60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5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675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8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428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942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15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3182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328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7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082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4314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216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6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8038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0331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804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547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1597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0931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83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03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40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018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84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885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173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91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813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727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75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4359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4811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46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42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648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119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149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45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154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1446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0207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98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21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974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9962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62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6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83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136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531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369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32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43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062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78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4201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881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138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2691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96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401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0112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609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1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503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5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378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268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470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77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15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0221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302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031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51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2575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101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09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331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3835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336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709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734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31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2339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946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52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9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714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9565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4305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545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59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685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6157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731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141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1882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2113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80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18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510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1097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4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0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48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18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28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99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5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975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628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732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960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6470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6243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365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222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799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2145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64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9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20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7164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29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610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1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938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581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970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49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78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985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366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797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942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335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27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6611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8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456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553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8912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160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953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1915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0767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016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91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804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072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9532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45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448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363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819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480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665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682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1620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240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18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214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524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566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34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104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710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252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06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098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64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82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1231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6758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2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341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851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361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393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16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2807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809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56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1449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763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62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4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2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8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11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45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8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53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962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2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78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094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2270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03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028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00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394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2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87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4343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498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2616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495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8787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7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6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1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8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033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390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137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87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10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726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5543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410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22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404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090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731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462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36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498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780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443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6821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2882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889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67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507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219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49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9232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945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9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0326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3840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435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955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4699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389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2751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835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24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736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486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07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49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9843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367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038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143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7428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9818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025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260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401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1205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195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595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139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82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212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12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636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68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315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63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409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203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1079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4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10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267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09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2997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254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469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940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6039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952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07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38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5622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991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2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2721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974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938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9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6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8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60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52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88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8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58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9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586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158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89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704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807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726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4958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170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586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0170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570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0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923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944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8915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7710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748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556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7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67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688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227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409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806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7234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752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117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346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63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5639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67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720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1155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1531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21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028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422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16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81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91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89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6738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0907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749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62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6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0470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1350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941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209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399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075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86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982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416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102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86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626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77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9221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17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762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876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682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2571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360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51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673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733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5858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386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1720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8977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18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667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92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317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7015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1.vsdx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chart" Target="charts/chart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G:\&#31227;&#21160;&#36164;&#26009;\3GPP&#26631;&#20934;&#21270;&#20250;&#35758;\110-e\&#25991;&#31295;&#25776;&#20889;\BM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G:\&#31227;&#21160;&#36164;&#26009;\3GPP&#26631;&#20934;&#21270;&#20250;&#35758;\110-e\&#25991;&#31295;&#25776;&#20889;\BM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G:\&#31227;&#21160;&#36164;&#26009;\3GPP&#26631;&#20934;&#21270;&#20250;&#35758;\110-e\&#25991;&#31295;&#25776;&#20889;\BM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G:\&#31227;&#21160;&#36164;&#26009;\3GPP&#26631;&#20934;&#21270;&#20250;&#35758;\110-e\&#25991;&#31295;&#25776;&#20889;\BM.xlsx" TargetMode="External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7.8932852143482071E-2"/>
          <c:y val="0.12144241585186465"/>
          <c:w val="0.88495603674540679"/>
          <c:h val="0.6282071471835256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baseline option 1</c:v>
                </c:pt>
              </c:strCache>
            </c:strRef>
          </c:tx>
          <c:cat>
            <c:strRef>
              <c:f>Sheet1!$B$1:$D$1</c:f>
              <c:strCache>
                <c:ptCount val="3"/>
                <c:pt idx="0">
                  <c:v>4*4</c:v>
                </c:pt>
                <c:pt idx="1">
                  <c:v>8*4</c:v>
                </c:pt>
                <c:pt idx="2">
                  <c:v>12*4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0E-445C-9DCC-400ADC142AA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4*4</c:v>
                </c:pt>
                <c:pt idx="1">
                  <c:v>8*4</c:v>
                </c:pt>
                <c:pt idx="2">
                  <c:v>12*4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7.2</c:v>
                </c:pt>
                <c:pt idx="1">
                  <c:v>0.63000000000000023</c:v>
                </c:pt>
                <c:pt idx="2">
                  <c:v>0.31000000000000011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50E-445C-9DCC-400ADC142AA4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baseline option 2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4*4</c:v>
                </c:pt>
                <c:pt idx="1">
                  <c:v>8*4</c:v>
                </c:pt>
                <c:pt idx="2">
                  <c:v>12*4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10.48</c:v>
                </c:pt>
                <c:pt idx="1">
                  <c:v>10.39</c:v>
                </c:pt>
                <c:pt idx="2">
                  <c:v>10.23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50E-445C-9DCC-400ADC142AA4}"/>
            </c:ext>
          </c:extLst>
        </c:ser>
        <c:axId val="113708032"/>
        <c:axId val="113734400"/>
      </c:barChart>
      <c:catAx>
        <c:axId val="113708032"/>
        <c:scaling>
          <c:orientation val="minMax"/>
        </c:scaling>
        <c:axPos val="b"/>
        <c:numFmt formatCode="General" sourceLinked="0"/>
        <c:tickLblPos val="low"/>
        <c:crossAx val="113734400"/>
        <c:crosses val="autoZero"/>
        <c:auto val="1"/>
        <c:lblAlgn val="ctr"/>
        <c:lblOffset val="100"/>
      </c:catAx>
      <c:valAx>
        <c:axId val="113734400"/>
        <c:scaling>
          <c:orientation val="minMax"/>
          <c:max val="12"/>
          <c:min val="0"/>
        </c:scaling>
        <c:axPos val="l"/>
        <c:majorGridlines/>
        <c:numFmt formatCode="General" sourceLinked="1"/>
        <c:tickLblPos val="nextTo"/>
        <c:crossAx val="113708032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Sheet1!$A$21</c:f>
              <c:strCache>
                <c:ptCount val="1"/>
                <c:pt idx="0">
                  <c:v>baseline option 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Sheet1!$B$20:$F$20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Sheet1!$B$21:$F$21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434-483C-9ADE-3790BE699DE8}"/>
            </c:ext>
          </c:extLst>
        </c:ser>
        <c:ser>
          <c:idx val="1"/>
          <c:order val="1"/>
          <c:tx>
            <c:strRef>
              <c:f>Sheet1!$A$22</c:f>
              <c:strCache>
                <c:ptCount val="1"/>
                <c:pt idx="0">
                  <c:v>AI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Sheet1!$B$20:$F$20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Sheet1!$B$22:$F$22</c:f>
              <c:numCache>
                <c:formatCode>General</c:formatCode>
                <c:ptCount val="5"/>
                <c:pt idx="0">
                  <c:v>0.34</c:v>
                </c:pt>
                <c:pt idx="1">
                  <c:v>0.49900000000000011</c:v>
                </c:pt>
                <c:pt idx="2">
                  <c:v>0.61700000000000021</c:v>
                </c:pt>
                <c:pt idx="3">
                  <c:v>0.70600000000000018</c:v>
                </c:pt>
                <c:pt idx="4">
                  <c:v>0.77300000000000024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434-483C-9ADE-3790BE699DE8}"/>
            </c:ext>
          </c:extLst>
        </c:ser>
        <c:ser>
          <c:idx val="2"/>
          <c:order val="2"/>
          <c:tx>
            <c:strRef>
              <c:f>Sheet1!$A$23</c:f>
              <c:strCache>
                <c:ptCount val="1"/>
                <c:pt idx="0">
                  <c:v>baseline option 2</c:v>
                </c:pt>
              </c:strCache>
            </c:strRef>
          </c:tx>
          <c:spPr>
            <a:solidFill>
              <a:srgbClr val="8064A2">
                <a:lumMod val="60000"/>
                <a:lumOff val="40000"/>
              </a:srgbClr>
            </a:solidFill>
          </c:spPr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Sheet1!$B$20:$F$20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Sheet1!$B$23:$F$23</c:f>
              <c:numCache>
                <c:formatCode>General</c:formatCode>
                <c:ptCount val="5"/>
                <c:pt idx="0">
                  <c:v>6.3E-2</c:v>
                </c:pt>
                <c:pt idx="1">
                  <c:v>7.6999999999999999E-2</c:v>
                </c:pt>
                <c:pt idx="2">
                  <c:v>9.3000000000000055E-2</c:v>
                </c:pt>
                <c:pt idx="3">
                  <c:v>0.10900000000000003</c:v>
                </c:pt>
                <c:pt idx="4">
                  <c:v>0.127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434-483C-9ADE-3790BE699DE8}"/>
            </c:ext>
          </c:extLst>
        </c:ser>
        <c:axId val="114045696"/>
        <c:axId val="114047232"/>
      </c:barChart>
      <c:catAx>
        <c:axId val="114045696"/>
        <c:scaling>
          <c:orientation val="minMax"/>
        </c:scaling>
        <c:axPos val="b"/>
        <c:numFmt formatCode="General" sourceLinked="0"/>
        <c:tickLblPos val="nextTo"/>
        <c:crossAx val="114047232"/>
        <c:crosses val="autoZero"/>
        <c:auto val="1"/>
        <c:lblAlgn val="ctr"/>
        <c:lblOffset val="100"/>
      </c:catAx>
      <c:valAx>
        <c:axId val="114047232"/>
        <c:scaling>
          <c:orientation val="minMax"/>
        </c:scaling>
        <c:axPos val="l"/>
        <c:majorGridlines/>
        <c:numFmt formatCode="General" sourceLinked="1"/>
        <c:tickLblPos val="nextTo"/>
        <c:crossAx val="114045696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Sheet1!$A$36</c:f>
              <c:strCache>
                <c:ptCount val="1"/>
                <c:pt idx="0">
                  <c:v>baseline option 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Sheet1!$B$35:$F$35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Sheet1!$B$36:$F$36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232-42D6-8375-F8DA92365187}"/>
            </c:ext>
          </c:extLst>
        </c:ser>
        <c:ser>
          <c:idx val="1"/>
          <c:order val="1"/>
          <c:tx>
            <c:strRef>
              <c:f>Sheet1!$A$37</c:f>
              <c:strCache>
                <c:ptCount val="1"/>
                <c:pt idx="0">
                  <c:v>AI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Sheet1!$B$35:$F$35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Sheet1!$B$37:$F$37</c:f>
              <c:numCache>
                <c:formatCode>General</c:formatCode>
                <c:ptCount val="5"/>
                <c:pt idx="0">
                  <c:v>0.75400000000000023</c:v>
                </c:pt>
                <c:pt idx="1">
                  <c:v>0.89600000000000002</c:v>
                </c:pt>
                <c:pt idx="2">
                  <c:v>0.94299999999999995</c:v>
                </c:pt>
                <c:pt idx="3">
                  <c:v>0.96300000000000019</c:v>
                </c:pt>
                <c:pt idx="4">
                  <c:v>0.9770000000000002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232-42D6-8375-F8DA92365187}"/>
            </c:ext>
          </c:extLst>
        </c:ser>
        <c:ser>
          <c:idx val="2"/>
          <c:order val="2"/>
          <c:tx>
            <c:strRef>
              <c:f>Sheet1!$A$38</c:f>
              <c:strCache>
                <c:ptCount val="1"/>
                <c:pt idx="0">
                  <c:v>baseline option 2</c:v>
                </c:pt>
              </c:strCache>
            </c:strRef>
          </c:tx>
          <c:spPr>
            <a:solidFill>
              <a:srgbClr val="8064A2">
                <a:lumMod val="60000"/>
                <a:lumOff val="40000"/>
              </a:srgbClr>
            </a:solidFill>
          </c:spPr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Sheet1!$B$35:$F$35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Sheet1!$B$38:$F$38</c:f>
              <c:numCache>
                <c:formatCode>General</c:formatCode>
                <c:ptCount val="5"/>
                <c:pt idx="0">
                  <c:v>2.700000000000001E-2</c:v>
                </c:pt>
                <c:pt idx="1">
                  <c:v>3.3000000000000002E-2</c:v>
                </c:pt>
                <c:pt idx="2">
                  <c:v>5.3999999999999999E-2</c:v>
                </c:pt>
                <c:pt idx="3">
                  <c:v>7.5000000000000011E-2</c:v>
                </c:pt>
                <c:pt idx="4">
                  <c:v>0.10500000000000002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A232-42D6-8375-F8DA92365187}"/>
            </c:ext>
          </c:extLst>
        </c:ser>
        <c:axId val="114116096"/>
        <c:axId val="114117632"/>
      </c:barChart>
      <c:catAx>
        <c:axId val="114116096"/>
        <c:scaling>
          <c:orientation val="minMax"/>
        </c:scaling>
        <c:axPos val="b"/>
        <c:numFmt formatCode="General" sourceLinked="0"/>
        <c:tickLblPos val="nextTo"/>
        <c:crossAx val="114117632"/>
        <c:crosses val="autoZero"/>
        <c:auto val="1"/>
        <c:lblAlgn val="ctr"/>
        <c:lblOffset val="100"/>
      </c:catAx>
      <c:valAx>
        <c:axId val="114117632"/>
        <c:scaling>
          <c:orientation val="minMax"/>
        </c:scaling>
        <c:axPos val="l"/>
        <c:majorGridlines/>
        <c:numFmt formatCode="General" sourceLinked="1"/>
        <c:tickLblPos val="nextTo"/>
        <c:crossAx val="114116096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Sheet1!$A$50</c:f>
              <c:strCache>
                <c:ptCount val="1"/>
                <c:pt idx="0">
                  <c:v>baseline option 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Sheet1!$B$49:$F$49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Sheet1!$B$50:$F$50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F40-428A-99D1-B9847E7DBDFB}"/>
            </c:ext>
          </c:extLst>
        </c:ser>
        <c:ser>
          <c:idx val="1"/>
          <c:order val="1"/>
          <c:tx>
            <c:strRef>
              <c:f>Sheet1!$A$51</c:f>
              <c:strCache>
                <c:ptCount val="1"/>
                <c:pt idx="0">
                  <c:v>AI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Sheet1!$B$49:$F$49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Sheet1!$B$51:$F$51</c:f>
              <c:numCache>
                <c:formatCode>General</c:formatCode>
                <c:ptCount val="5"/>
                <c:pt idx="0">
                  <c:v>0.80800000000000005</c:v>
                </c:pt>
                <c:pt idx="1">
                  <c:v>0.93500000000000005</c:v>
                </c:pt>
                <c:pt idx="2">
                  <c:v>0.96600000000000019</c:v>
                </c:pt>
                <c:pt idx="3">
                  <c:v>0.9790000000000002</c:v>
                </c:pt>
                <c:pt idx="4">
                  <c:v>0.98799999999999999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F40-428A-99D1-B9847E7DBDFB}"/>
            </c:ext>
          </c:extLst>
        </c:ser>
        <c:ser>
          <c:idx val="2"/>
          <c:order val="2"/>
          <c:tx>
            <c:strRef>
              <c:f>Sheet1!$A$52</c:f>
              <c:strCache>
                <c:ptCount val="1"/>
                <c:pt idx="0">
                  <c:v>baseline option 2</c:v>
                </c:pt>
              </c:strCache>
            </c:strRef>
          </c:tx>
          <c:spPr>
            <a:solidFill>
              <a:srgbClr val="8064A2">
                <a:lumMod val="60000"/>
                <a:lumOff val="40000"/>
              </a:srgbClr>
            </a:solidFill>
          </c:spPr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Sheet1!$B$49:$F$49</c:f>
              <c:strCache>
                <c:ptCount val="5"/>
                <c:pt idx="0">
                  <c:v>top-1</c:v>
                </c:pt>
                <c:pt idx="1">
                  <c:v>top-2</c:v>
                </c:pt>
                <c:pt idx="2">
                  <c:v>top-3</c:v>
                </c:pt>
                <c:pt idx="3">
                  <c:v>top-4</c:v>
                </c:pt>
                <c:pt idx="4">
                  <c:v>top-5</c:v>
                </c:pt>
              </c:strCache>
            </c:strRef>
          </c:cat>
          <c:val>
            <c:numRef>
              <c:f>Sheet1!$B$52:$F$52</c:f>
              <c:numCache>
                <c:formatCode>General</c:formatCode>
                <c:ptCount val="5"/>
                <c:pt idx="0">
                  <c:v>4.7000000000000014E-2</c:v>
                </c:pt>
                <c:pt idx="1">
                  <c:v>6.0000000000000019E-2</c:v>
                </c:pt>
                <c:pt idx="2">
                  <c:v>8.8000000000000037E-2</c:v>
                </c:pt>
                <c:pt idx="3">
                  <c:v>0.112</c:v>
                </c:pt>
                <c:pt idx="4">
                  <c:v>0.14600000000000005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F40-428A-99D1-B9847E7DBDFB}"/>
            </c:ext>
          </c:extLst>
        </c:ser>
        <c:axId val="114161920"/>
        <c:axId val="114192384"/>
      </c:barChart>
      <c:catAx>
        <c:axId val="114161920"/>
        <c:scaling>
          <c:orientation val="minMax"/>
        </c:scaling>
        <c:axPos val="b"/>
        <c:numFmt formatCode="General" sourceLinked="0"/>
        <c:tickLblPos val="nextTo"/>
        <c:crossAx val="114192384"/>
        <c:crosses val="autoZero"/>
        <c:auto val="1"/>
        <c:lblAlgn val="ctr"/>
        <c:lblOffset val="100"/>
      </c:catAx>
      <c:valAx>
        <c:axId val="114192384"/>
        <c:scaling>
          <c:orientation val="minMax"/>
        </c:scaling>
        <c:axPos val="l"/>
        <c:majorGridlines/>
        <c:numFmt formatCode="General" sourceLinked="1"/>
        <c:tickLblPos val="nextTo"/>
        <c:crossAx val="114161920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0.08056</cdr:x>
      <cdr:y>0.09615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0"/>
          <a:ext cx="368300" cy="222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zh-CN" sz="1100"/>
            <a:t>(dB)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D5D5FA-D93E-45F4-A2D9-D2927147F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10</Pages>
  <Words>4329</Words>
  <Characters>22109</Characters>
  <Application>Microsoft Office Word</Application>
  <DocSecurity>0</DocSecurity>
  <Lines>184</Lines>
  <Paragraphs>52</Paragraphs>
  <ScaleCrop>false</ScaleCrop>
  <Company>cmcc</Company>
  <LinksUpToDate>false</LinksUpToDate>
  <CharactersWithSpaces>26386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>Word for Windows 6.x &amp; 95+</dc:subject>
  <dc:creator>CMCC</dc:creator>
  <cp:keywords>ESA, style sheet, Winword</cp:keywords>
  <cp:lastModifiedBy>cmcc</cp:lastModifiedBy>
  <cp:revision>8</cp:revision>
  <cp:lastPrinted>2021-11-04T10:32:00Z</cp:lastPrinted>
  <dcterms:created xsi:type="dcterms:W3CDTF">2022-08-11T12:20:00Z</dcterms:created>
  <dcterms:modified xsi:type="dcterms:W3CDTF">2022-08-12T02:12:00Z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